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5A5F7" w14:textId="1A0A6E02" w:rsidR="009D2B5A" w:rsidRPr="009D2B5A" w:rsidRDefault="009D2B5A" w:rsidP="009D2B5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COMUNICATO STAMPA</w:t>
      </w:r>
    </w:p>
    <w:p w14:paraId="67268F22" w14:textId="77777777" w:rsidR="009D2B5A" w:rsidRPr="009D2B5A" w:rsidRDefault="009D2B5A" w:rsidP="009D2B5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</w:p>
    <w:p w14:paraId="7F2B501E" w14:textId="0EEE4DAD" w:rsidR="000D7CC2" w:rsidRPr="009D2B5A" w:rsidRDefault="000D7CC2" w:rsidP="009D2B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it-IT"/>
          <w14:ligatures w14:val="none"/>
        </w:rPr>
      </w:pPr>
      <w:proofErr w:type="spellStart"/>
      <w:r w:rsidRPr="009D2B5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it-IT"/>
          <w14:ligatures w14:val="none"/>
        </w:rPr>
        <w:t>Graphisoft</w:t>
      </w:r>
      <w:proofErr w:type="spellEnd"/>
      <w:r w:rsidRPr="009D2B5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it-IT"/>
          <w14:ligatures w14:val="none"/>
        </w:rPr>
        <w:t xml:space="preserve"> lancia il portafoglio prodotti 2025: un audace passo avanti</w:t>
      </w:r>
    </w:p>
    <w:p w14:paraId="40D9F4E9" w14:textId="77777777" w:rsidR="009D2B5A" w:rsidRDefault="009D2B5A" w:rsidP="009D2B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val="it-IT"/>
          <w14:ligatures w14:val="none"/>
        </w:rPr>
      </w:pPr>
    </w:p>
    <w:p w14:paraId="70F2AB61" w14:textId="4D4DE869" w:rsidR="000D7CC2" w:rsidRDefault="000D7CC2" w:rsidP="009D2B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val="it-IT"/>
          <w14:ligatures w14:val="none"/>
        </w:rPr>
      </w:pPr>
      <w:proofErr w:type="spellStart"/>
      <w:r w:rsidRPr="009D2B5A">
        <w:rPr>
          <w:rFonts w:ascii="Times New Roman" w:eastAsia="Times New Roman" w:hAnsi="Times New Roman" w:cs="Times New Roman"/>
          <w:i/>
          <w:iCs/>
          <w:kern w:val="0"/>
          <w:lang w:val="it-IT"/>
          <w14:ligatures w14:val="none"/>
        </w:rPr>
        <w:t>Graphisoft</w:t>
      </w:r>
      <w:proofErr w:type="spellEnd"/>
      <w:r w:rsidRPr="009D2B5A">
        <w:rPr>
          <w:rFonts w:ascii="Times New Roman" w:eastAsia="Times New Roman" w:hAnsi="Times New Roman" w:cs="Times New Roman"/>
          <w:i/>
          <w:iCs/>
          <w:kern w:val="0"/>
          <w:lang w:val="it-IT"/>
          <w14:ligatures w14:val="none"/>
        </w:rPr>
        <w:t xml:space="preserve">, leader nello sviluppo di software di Building Information </w:t>
      </w:r>
      <w:proofErr w:type="spellStart"/>
      <w:r w:rsidRPr="009D2B5A">
        <w:rPr>
          <w:rFonts w:ascii="Times New Roman" w:eastAsia="Times New Roman" w:hAnsi="Times New Roman" w:cs="Times New Roman"/>
          <w:i/>
          <w:iCs/>
          <w:kern w:val="0"/>
          <w:lang w:val="it-IT"/>
          <w14:ligatures w14:val="none"/>
        </w:rPr>
        <w:t>Modeling</w:t>
      </w:r>
      <w:proofErr w:type="spellEnd"/>
      <w:r w:rsidRPr="009D2B5A">
        <w:rPr>
          <w:rFonts w:ascii="Times New Roman" w:eastAsia="Times New Roman" w:hAnsi="Times New Roman" w:cs="Times New Roman"/>
          <w:i/>
          <w:iCs/>
          <w:kern w:val="0"/>
          <w:lang w:val="it-IT"/>
          <w14:ligatures w14:val="none"/>
        </w:rPr>
        <w:t xml:space="preserve"> (BIM) per architettura e progettazione, annuncia oggi il rilascio di </w:t>
      </w:r>
      <w:proofErr w:type="spellStart"/>
      <w:r w:rsidRPr="009D2B5A">
        <w:rPr>
          <w:rFonts w:ascii="Times New Roman" w:eastAsia="Times New Roman" w:hAnsi="Times New Roman" w:cs="Times New Roman"/>
          <w:i/>
          <w:iCs/>
          <w:kern w:val="0"/>
          <w:lang w:val="it-IT"/>
          <w14:ligatures w14:val="none"/>
        </w:rPr>
        <w:t>Archicad</w:t>
      </w:r>
      <w:proofErr w:type="spellEnd"/>
      <w:r w:rsidRPr="009D2B5A">
        <w:rPr>
          <w:rFonts w:ascii="Times New Roman" w:eastAsia="Times New Roman" w:hAnsi="Times New Roman" w:cs="Times New Roman"/>
          <w:i/>
          <w:iCs/>
          <w:kern w:val="0"/>
          <w:lang w:val="it-IT"/>
          <w14:ligatures w14:val="none"/>
        </w:rPr>
        <w:t xml:space="preserve"> 29, stabilendo un nuovo standard per la progettazione innovativa e integrata. Con potenti aggiornamenti e il debutto di due </w:t>
      </w:r>
      <w:r w:rsidR="00980F67" w:rsidRPr="009D2B5A">
        <w:rPr>
          <w:rFonts w:ascii="Times New Roman" w:eastAsia="Times New Roman" w:hAnsi="Times New Roman" w:cs="Times New Roman"/>
          <w:i/>
          <w:iCs/>
          <w:kern w:val="0"/>
          <w:lang w:val="it-IT"/>
          <w14:ligatures w14:val="none"/>
        </w:rPr>
        <w:t>funzionalità</w:t>
      </w:r>
      <w:r w:rsidRPr="009D2B5A">
        <w:rPr>
          <w:rFonts w:ascii="Times New Roman" w:eastAsia="Times New Roman" w:hAnsi="Times New Roman" w:cs="Times New Roman"/>
          <w:i/>
          <w:iCs/>
          <w:kern w:val="0"/>
          <w:lang w:val="it-IT"/>
          <w14:ligatures w14:val="none"/>
        </w:rPr>
        <w:t xml:space="preserve"> rivoluzionar</w:t>
      </w:r>
      <w:r w:rsidR="00980F67" w:rsidRPr="009D2B5A">
        <w:rPr>
          <w:rFonts w:ascii="Times New Roman" w:eastAsia="Times New Roman" w:hAnsi="Times New Roman" w:cs="Times New Roman"/>
          <w:i/>
          <w:iCs/>
          <w:kern w:val="0"/>
          <w:lang w:val="it-IT"/>
          <w14:ligatures w14:val="none"/>
        </w:rPr>
        <w:t>e</w:t>
      </w:r>
      <w:r w:rsidRPr="009D2B5A">
        <w:rPr>
          <w:rFonts w:ascii="Times New Roman" w:eastAsia="Times New Roman" w:hAnsi="Times New Roman" w:cs="Times New Roman"/>
          <w:i/>
          <w:iCs/>
          <w:kern w:val="0"/>
          <w:lang w:val="it-IT"/>
          <w14:ligatures w14:val="none"/>
        </w:rPr>
        <w:t xml:space="preserve"> — MEP Designer</w:t>
      </w:r>
      <w:r w:rsidR="00980F67" w:rsidRPr="009D2B5A">
        <w:rPr>
          <w:rFonts w:ascii="Times New Roman" w:eastAsia="Times New Roman" w:hAnsi="Times New Roman" w:cs="Times New Roman"/>
          <w:i/>
          <w:iCs/>
          <w:kern w:val="0"/>
          <w:lang w:val="it-IT"/>
          <w14:ligatures w14:val="none"/>
        </w:rPr>
        <w:t xml:space="preserve"> integrato in </w:t>
      </w:r>
      <w:proofErr w:type="spellStart"/>
      <w:r w:rsidR="00980F67" w:rsidRPr="009D2B5A">
        <w:rPr>
          <w:rFonts w:ascii="Times New Roman" w:eastAsia="Times New Roman" w:hAnsi="Times New Roman" w:cs="Times New Roman"/>
          <w:i/>
          <w:iCs/>
          <w:kern w:val="0"/>
          <w:lang w:val="it-IT"/>
          <w14:ligatures w14:val="none"/>
        </w:rPr>
        <w:t>Archicad</w:t>
      </w:r>
      <w:proofErr w:type="spellEnd"/>
      <w:r w:rsidRPr="009D2B5A">
        <w:rPr>
          <w:rFonts w:ascii="Times New Roman" w:eastAsia="Times New Roman" w:hAnsi="Times New Roman" w:cs="Times New Roman"/>
          <w:i/>
          <w:iCs/>
          <w:kern w:val="0"/>
          <w:lang w:val="it-IT"/>
          <w14:ligatures w14:val="none"/>
        </w:rPr>
        <w:t xml:space="preserve"> e AI Assistant — questo lancio rappresenta uno dei più significativi nella storia dell’azienda.</w:t>
      </w:r>
    </w:p>
    <w:p w14:paraId="1562F561" w14:textId="77777777" w:rsidR="009D2B5A" w:rsidRPr="009D2B5A" w:rsidRDefault="009D2B5A" w:rsidP="009D2B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val="it-IT"/>
          <w14:ligatures w14:val="none"/>
        </w:rPr>
      </w:pPr>
    </w:p>
    <w:p w14:paraId="5911CBEC" w14:textId="45DF8E2D" w:rsidR="000D7CC2" w:rsidRPr="009D2B5A" w:rsidRDefault="000D7CC2" w:rsidP="009D2B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</w:pPr>
      <w:proofErr w:type="spellStart"/>
      <w:r w:rsidRPr="009D2B5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Archicad</w:t>
      </w:r>
      <w:proofErr w:type="spellEnd"/>
      <w:r w:rsidRPr="009D2B5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 xml:space="preserve"> 29 – La Migliore Esperienza di Progettazione</w:t>
      </w:r>
    </w:p>
    <w:p w14:paraId="2C742262" w14:textId="33741EED" w:rsidR="000D7CC2" w:rsidRPr="009D2B5A" w:rsidRDefault="000D7CC2" w:rsidP="009D2B5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L’aggiornamento 2025 della soluzione di progettazione architettonica leader del settore offre la </w:t>
      </w:r>
      <w:r w:rsidRPr="009D2B5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Migliore Esperienza di Progettazione</w:t>
      </w:r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, con particolare attenzione ai miglioramenti della qualità d’uso e alle richieste degli utenti. Basato sulla </w:t>
      </w:r>
      <w:r w:rsidR="00545B72" w:rsidRPr="009D2B5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Strategia</w:t>
      </w:r>
      <w:r w:rsidRPr="009D2B5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 xml:space="preserve"> </w:t>
      </w:r>
      <w:r w:rsidR="004A6B30" w:rsidRPr="009D2B5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di progettazione intelligente</w:t>
      </w:r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di </w:t>
      </w:r>
      <w:proofErr w:type="spellStart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Graphisoft</w:t>
      </w:r>
      <w:proofErr w:type="spellEnd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, il nuovo </w:t>
      </w:r>
      <w:proofErr w:type="spellStart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Archicad</w:t>
      </w:r>
      <w:proofErr w:type="spellEnd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aumenta la </w:t>
      </w:r>
      <w:r w:rsidRPr="009D2B5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produttività</w:t>
      </w:r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e migliora gli strumenti di </w:t>
      </w:r>
      <w:r w:rsidRPr="009D2B5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documentazione</w:t>
      </w:r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e </w:t>
      </w:r>
      <w:r w:rsidRPr="009D2B5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collaborazione</w:t>
      </w:r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, offrendo a architetti e team di progettazione la libertà di concentrarsi su ciò che conta di più: dare vita a visioni audaci.</w:t>
      </w:r>
    </w:p>
    <w:p w14:paraId="0582659E" w14:textId="068D2C3F" w:rsidR="00E3395D" w:rsidRPr="009D2B5A" w:rsidRDefault="009D2B5A" w:rsidP="009D2B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val="it-IT"/>
          <w14:ligatures w14:val="none"/>
        </w:rPr>
      </w:pPr>
      <w:r w:rsidRPr="009D2B5A">
        <w:rPr>
          <w:rFonts w:ascii="Times New Roman" w:hAnsi="Times New Roman" w:cs="Times New Roman"/>
          <w:i/>
          <w:iCs/>
          <w:lang w:val="it-IT"/>
        </w:rPr>
        <w:t>“</w:t>
      </w:r>
      <w:proofErr w:type="spellStart"/>
      <w:r w:rsidR="008D14B0" w:rsidRPr="009D2B5A">
        <w:rPr>
          <w:rFonts w:ascii="Times New Roman" w:eastAsia="Times New Roman" w:hAnsi="Times New Roman" w:cs="Times New Roman"/>
          <w:i/>
          <w:iCs/>
          <w:kern w:val="0"/>
          <w:lang w:val="it-IT"/>
          <w14:ligatures w14:val="none"/>
        </w:rPr>
        <w:t>Archicad</w:t>
      </w:r>
      <w:proofErr w:type="spellEnd"/>
      <w:r w:rsidR="008D14B0" w:rsidRPr="009D2B5A">
        <w:rPr>
          <w:rFonts w:ascii="Times New Roman" w:eastAsia="Times New Roman" w:hAnsi="Times New Roman" w:cs="Times New Roman"/>
          <w:i/>
          <w:iCs/>
          <w:kern w:val="0"/>
          <w:lang w:val="it-IT"/>
          <w14:ligatures w14:val="none"/>
        </w:rPr>
        <w:t xml:space="preserve"> 29 è più di un semplice aggiornamento software: è un audace passo avanti verso edifici migliori,”</w:t>
      </w:r>
      <w:r w:rsidR="008D14B0"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ha dichiarato </w:t>
      </w:r>
      <w:proofErr w:type="spellStart"/>
      <w:r w:rsidR="008D14B0"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Márton</w:t>
      </w:r>
      <w:proofErr w:type="spellEnd"/>
      <w:r w:rsidR="008D14B0"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Kiss, </w:t>
      </w:r>
      <w:proofErr w:type="spellStart"/>
      <w:r w:rsidR="008D14B0"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Chief</w:t>
      </w:r>
      <w:proofErr w:type="spellEnd"/>
      <w:r w:rsidR="008D14B0"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Product </w:t>
      </w:r>
      <w:proofErr w:type="spellStart"/>
      <w:r w:rsidR="008D14B0"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Officer</w:t>
      </w:r>
      <w:proofErr w:type="spellEnd"/>
      <w:r w:rsidR="008D14B0"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di </w:t>
      </w:r>
      <w:proofErr w:type="spellStart"/>
      <w:r w:rsidR="008D14B0"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Graphisoft</w:t>
      </w:r>
      <w:proofErr w:type="spellEnd"/>
      <w:r w:rsidR="008D14B0"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. </w:t>
      </w:r>
      <w:r w:rsidR="008D14B0" w:rsidRPr="009D2B5A">
        <w:rPr>
          <w:rFonts w:ascii="Times New Roman" w:eastAsia="Times New Roman" w:hAnsi="Times New Roman" w:cs="Times New Roman"/>
          <w:i/>
          <w:iCs/>
          <w:kern w:val="0"/>
          <w:lang w:val="it-IT"/>
          <w14:ligatures w14:val="none"/>
        </w:rPr>
        <w:t>“</w:t>
      </w:r>
      <w:proofErr w:type="spellStart"/>
      <w:r w:rsidR="008D14B0" w:rsidRPr="009D2B5A">
        <w:rPr>
          <w:rFonts w:ascii="Times New Roman" w:eastAsia="Times New Roman" w:hAnsi="Times New Roman" w:cs="Times New Roman"/>
          <w:i/>
          <w:iCs/>
          <w:kern w:val="0"/>
          <w:lang w:val="it-IT"/>
          <w14:ligatures w14:val="none"/>
        </w:rPr>
        <w:t>Archicad</w:t>
      </w:r>
      <w:proofErr w:type="spellEnd"/>
      <w:r w:rsidR="008D14B0" w:rsidRPr="009D2B5A">
        <w:rPr>
          <w:rFonts w:ascii="Times New Roman" w:eastAsia="Times New Roman" w:hAnsi="Times New Roman" w:cs="Times New Roman"/>
          <w:i/>
          <w:iCs/>
          <w:kern w:val="0"/>
          <w:lang w:val="it-IT"/>
          <w14:ligatures w14:val="none"/>
        </w:rPr>
        <w:t xml:space="preserve"> 29 è il fulcro della nostra </w:t>
      </w:r>
      <w:r w:rsidR="004A6B30" w:rsidRPr="009D2B5A">
        <w:rPr>
          <w:rFonts w:ascii="Times New Roman" w:eastAsia="Times New Roman" w:hAnsi="Times New Roman" w:cs="Times New Roman"/>
          <w:i/>
          <w:iCs/>
          <w:kern w:val="0"/>
          <w:lang w:val="it-IT"/>
          <w14:ligatures w14:val="none"/>
        </w:rPr>
        <w:t>Strategia di progettazione intelligente</w:t>
      </w:r>
      <w:r w:rsidR="008D14B0" w:rsidRPr="009D2B5A">
        <w:rPr>
          <w:rFonts w:ascii="Times New Roman" w:eastAsia="Times New Roman" w:hAnsi="Times New Roman" w:cs="Times New Roman"/>
          <w:i/>
          <w:iCs/>
          <w:kern w:val="0"/>
          <w:lang w:val="it-IT"/>
          <w14:ligatures w14:val="none"/>
        </w:rPr>
        <w:t xml:space="preserve"> e la base per la prossima generazione di flussi di lavoro abilitati dall’intelligenza artificiale e da un’esperienza utente superiore</w:t>
      </w:r>
      <w:r w:rsidRPr="009D2B5A">
        <w:rPr>
          <w:rFonts w:ascii="Times New Roman" w:eastAsia="Times New Roman" w:hAnsi="Times New Roman" w:cs="Times New Roman"/>
          <w:i/>
          <w:iCs/>
          <w:kern w:val="0"/>
          <w:lang w:val="it-IT"/>
          <w14:ligatures w14:val="none"/>
        </w:rPr>
        <w:t>”.</w:t>
      </w:r>
    </w:p>
    <w:p w14:paraId="2357895A" w14:textId="77777777" w:rsidR="009D2B5A" w:rsidRPr="009D2B5A" w:rsidRDefault="009D2B5A" w:rsidP="009D2B5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</w:p>
    <w:p w14:paraId="076FFB9C" w14:textId="77777777" w:rsidR="008D14B0" w:rsidRPr="009D2B5A" w:rsidRDefault="008D14B0" w:rsidP="009D2B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</w:pPr>
      <w:r w:rsidRPr="009D2B5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Funzionalità per la produttività includono:</w:t>
      </w:r>
    </w:p>
    <w:p w14:paraId="6E1439EE" w14:textId="05838710" w:rsidR="008D14B0" w:rsidRPr="009D2B5A" w:rsidRDefault="008D14B0" w:rsidP="009D2B5A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</w:pPr>
      <w:r w:rsidRPr="009D2B5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AI Assistant (BETA) in Archicad</w:t>
      </w:r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è integrato direttamente in </w:t>
      </w:r>
      <w:proofErr w:type="spellStart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Archicad</w:t>
      </w:r>
      <w:proofErr w:type="spellEnd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29</w:t>
      </w:r>
      <w:r w:rsidR="00980F67" w:rsidRPr="009D2B5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 xml:space="preserve"> </w:t>
      </w:r>
      <w:r w:rsidR="00980F67"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e</w:t>
      </w:r>
      <w:r w:rsidRPr="009D2B5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 xml:space="preserve"> </w:t>
      </w:r>
      <w:proofErr w:type="spellStart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DDScad</w:t>
      </w:r>
      <w:proofErr w:type="spellEnd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21</w:t>
      </w:r>
      <w:r w:rsidR="00980F67"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,</w:t>
      </w:r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</w:t>
      </w:r>
      <w:r w:rsidRPr="009D2B5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 xml:space="preserve">per un’esperienza fluida in-app, </w:t>
      </w:r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con suggerimenti intelligenti, interrogazioni sul modello e assistenza esperta senza cambiare strumenti. L’AI Assistant (BETA) guida gli utenti attraverso le funzionalità di Archicad e aiuta a mantenere i progetti in linea con gli obiettivi.</w:t>
      </w:r>
    </w:p>
    <w:p w14:paraId="18FF4A63" w14:textId="77777777" w:rsidR="008D14B0" w:rsidRPr="009D2B5A" w:rsidRDefault="008D14B0" w:rsidP="009D2B5A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9D2B5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 xml:space="preserve">Rotazione rapida degli elementi </w:t>
      </w:r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di 90° con scorciatoie per velocizzare il flusso di lavoro.</w:t>
      </w:r>
    </w:p>
    <w:p w14:paraId="14D5733C" w14:textId="77777777" w:rsidR="008D14B0" w:rsidRPr="009D2B5A" w:rsidRDefault="008D14B0" w:rsidP="009D2B5A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9D2B5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Inserimento diretto di aperture nelle sezioni e elevazioni</w:t>
      </w:r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per un posizionamento preciso, anche su elementi non paralleli.</w:t>
      </w:r>
    </w:p>
    <w:p w14:paraId="5BB29245" w14:textId="77777777" w:rsidR="008D14B0" w:rsidRPr="009D2B5A" w:rsidRDefault="008D14B0" w:rsidP="009D2B5A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9D2B5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 xml:space="preserve">Aggiornamenti ai mobili da cucina </w:t>
      </w:r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con maggiore flessibilità e miglioramenti richiesti dagli utenti.</w:t>
      </w:r>
    </w:p>
    <w:p w14:paraId="6CA25A39" w14:textId="77777777" w:rsidR="008D14B0" w:rsidRPr="009D2B5A" w:rsidRDefault="008D14B0" w:rsidP="009D2B5A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</w:pPr>
      <w:r w:rsidRPr="009D2B5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 xml:space="preserve">Filtraggio e selezione delle viste non utilizzate </w:t>
      </w:r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per risultati più puliti e meno errori.</w:t>
      </w:r>
    </w:p>
    <w:p w14:paraId="2B6C31E5" w14:textId="79DC4A67" w:rsidR="008D14B0" w:rsidRPr="009D2B5A" w:rsidRDefault="008D14B0" w:rsidP="009D2B5A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</w:pPr>
      <w:r w:rsidRPr="009D2B5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 xml:space="preserve">Imposta facilmente la risoluzione delle viste 3D </w:t>
      </w:r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e controlla il DPI delle viste 3D per ottenere risultati nitidi e di alta qualità ogni volta.</w:t>
      </w:r>
    </w:p>
    <w:p w14:paraId="70C2FB53" w14:textId="77777777" w:rsidR="008D14B0" w:rsidRPr="009D2B5A" w:rsidRDefault="008D14B0" w:rsidP="009D2B5A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9D2B5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 xml:space="preserve">Dark Mode su </w:t>
      </w:r>
      <w:proofErr w:type="spellStart"/>
      <w:r w:rsidRPr="009D2B5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macOS</w:t>
      </w:r>
      <w:proofErr w:type="spellEnd"/>
      <w:r w:rsidRPr="009D2B5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 xml:space="preserve"> </w:t>
      </w:r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per un’esperienza visiva personalizzata.</w:t>
      </w:r>
    </w:p>
    <w:p w14:paraId="7BE90FE0" w14:textId="77777777" w:rsidR="008D14B0" w:rsidRPr="009D2B5A" w:rsidRDefault="008D14B0" w:rsidP="009D2B5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</w:p>
    <w:p w14:paraId="571698B8" w14:textId="07237AF4" w:rsidR="00A77174" w:rsidRPr="009D2B5A" w:rsidRDefault="00A77174" w:rsidP="009D2B5A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9D2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Funzionalità</w:t>
      </w:r>
      <w:proofErr w:type="spellEnd"/>
      <w:r w:rsidRPr="009D2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di </w:t>
      </w:r>
      <w:proofErr w:type="spellStart"/>
      <w:r w:rsidRPr="009D2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documentazione</w:t>
      </w:r>
      <w:proofErr w:type="spellEnd"/>
      <w:r w:rsidRPr="009D2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9D2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includono</w:t>
      </w:r>
      <w:proofErr w:type="spellEnd"/>
      <w:r w:rsidRPr="009D2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042FC097" w14:textId="22F9CCCA" w:rsidR="00A77174" w:rsidRPr="009D2B5A" w:rsidRDefault="00A77174" w:rsidP="009D2B5A">
      <w:pPr>
        <w:pStyle w:val="Paragrafoelenco"/>
        <w:numPr>
          <w:ilvl w:val="0"/>
          <w:numId w:val="21"/>
        </w:num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pacing w:val="-4"/>
          <w:kern w:val="0"/>
          <w:lang w:val="it-IT"/>
          <w14:ligatures w14:val="none"/>
        </w:rPr>
      </w:pPr>
      <w:r w:rsidRPr="009D2B5A">
        <w:rPr>
          <w:rFonts w:ascii="Times New Roman" w:eastAsia="Times New Roman" w:hAnsi="Times New Roman" w:cs="Times New Roman"/>
          <w:b/>
          <w:bCs/>
          <w:spacing w:val="-4"/>
          <w:kern w:val="0"/>
          <w:lang w:val="it-IT"/>
          <w14:ligatures w14:val="none"/>
        </w:rPr>
        <w:t xml:space="preserve">Stato di ristrutturazione per i </w:t>
      </w:r>
      <w:r w:rsidR="00BC3783" w:rsidRPr="009D2B5A">
        <w:rPr>
          <w:rFonts w:ascii="Times New Roman" w:eastAsia="Times New Roman" w:hAnsi="Times New Roman" w:cs="Times New Roman"/>
          <w:b/>
          <w:bCs/>
          <w:spacing w:val="-4"/>
          <w:kern w:val="0"/>
          <w:lang w:val="it-IT"/>
          <w14:ligatures w14:val="none"/>
        </w:rPr>
        <w:t>M</w:t>
      </w:r>
      <w:r w:rsidRPr="009D2B5A">
        <w:rPr>
          <w:rFonts w:ascii="Times New Roman" w:eastAsia="Times New Roman" w:hAnsi="Times New Roman" w:cs="Times New Roman"/>
          <w:b/>
          <w:bCs/>
          <w:spacing w:val="-4"/>
          <w:kern w:val="0"/>
          <w:lang w:val="it-IT"/>
          <w14:ligatures w14:val="none"/>
        </w:rPr>
        <w:t>arker</w:t>
      </w:r>
      <w:r w:rsidRPr="009D2B5A">
        <w:rPr>
          <w:rFonts w:ascii="Times New Roman" w:eastAsia="Times New Roman" w:hAnsi="Times New Roman" w:cs="Times New Roman"/>
          <w:spacing w:val="-4"/>
          <w:kern w:val="0"/>
          <w:lang w:val="it-IT"/>
          <w14:ligatures w14:val="none"/>
        </w:rPr>
        <w:t>, che consente il pieno controllo su ciò che appare in ogni fase di disegno.</w:t>
      </w:r>
    </w:p>
    <w:p w14:paraId="36FC256A" w14:textId="7D7F3DD5" w:rsidR="00A77174" w:rsidRPr="009D2B5A" w:rsidRDefault="00A77174" w:rsidP="009D2B5A">
      <w:pPr>
        <w:pStyle w:val="Paragrafoelenco"/>
        <w:numPr>
          <w:ilvl w:val="0"/>
          <w:numId w:val="21"/>
        </w:num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pacing w:val="-4"/>
          <w:kern w:val="0"/>
          <w:lang w:val="it-IT"/>
          <w14:ligatures w14:val="none"/>
        </w:rPr>
      </w:pPr>
      <w:r w:rsidRPr="009D2B5A">
        <w:rPr>
          <w:rFonts w:ascii="Times New Roman" w:eastAsia="Times New Roman" w:hAnsi="Times New Roman" w:cs="Times New Roman"/>
          <w:b/>
          <w:bCs/>
          <w:spacing w:val="-4"/>
          <w:kern w:val="0"/>
          <w:lang w:val="it-IT"/>
          <w14:ligatures w14:val="none"/>
        </w:rPr>
        <w:t>Punte di freccia personalizzabili</w:t>
      </w:r>
      <w:r w:rsidRPr="009D2B5A">
        <w:rPr>
          <w:rFonts w:ascii="Times New Roman" w:eastAsia="Times New Roman" w:hAnsi="Times New Roman" w:cs="Times New Roman"/>
          <w:spacing w:val="-4"/>
          <w:kern w:val="0"/>
          <w:lang w:val="it-IT"/>
          <w14:ligatures w14:val="none"/>
        </w:rPr>
        <w:t xml:space="preserve"> per gli strumenti linea</w:t>
      </w:r>
      <w:r w:rsidRPr="009D2B5A">
        <w:rPr>
          <w:rFonts w:ascii="Times New Roman" w:hAnsi="Times New Roman" w:cs="Times New Roman"/>
          <w:lang w:val="it-IT"/>
        </w:rPr>
        <w:t xml:space="preserve"> </w:t>
      </w:r>
      <w:r w:rsidRPr="009D2B5A">
        <w:rPr>
          <w:rFonts w:ascii="Times New Roman" w:eastAsia="Times New Roman" w:hAnsi="Times New Roman" w:cs="Times New Roman"/>
          <w:spacing w:val="-4"/>
          <w:kern w:val="0"/>
          <w:lang w:val="it-IT"/>
          <w14:ligatures w14:val="none"/>
        </w:rPr>
        <w:t>all'inizio e alla fine delle linee: combinale a tuo piacimento per rendere più chiari i disegni con facilità.</w:t>
      </w:r>
    </w:p>
    <w:p w14:paraId="00222F73" w14:textId="1FFA6B97" w:rsidR="00A77174" w:rsidRDefault="00A77174" w:rsidP="009D2B5A">
      <w:pPr>
        <w:pStyle w:val="Paragrafoelenco"/>
        <w:numPr>
          <w:ilvl w:val="0"/>
          <w:numId w:val="21"/>
        </w:num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pacing w:val="-4"/>
          <w:kern w:val="0"/>
          <w:lang w:val="it-IT"/>
          <w14:ligatures w14:val="none"/>
        </w:rPr>
      </w:pPr>
      <w:r w:rsidRPr="009D2B5A">
        <w:rPr>
          <w:rFonts w:ascii="Times New Roman" w:eastAsia="Times New Roman" w:hAnsi="Times New Roman" w:cs="Times New Roman"/>
          <w:b/>
          <w:bCs/>
          <w:spacing w:val="-4"/>
          <w:kern w:val="0"/>
          <w:lang w:val="it-IT"/>
          <w14:ligatures w14:val="none"/>
        </w:rPr>
        <w:lastRenderedPageBreak/>
        <w:t xml:space="preserve">Miglioramenti al formato dell’Abaco </w:t>
      </w:r>
      <w:r w:rsidRPr="009D2B5A">
        <w:rPr>
          <w:rFonts w:ascii="Times New Roman" w:eastAsia="Times New Roman" w:hAnsi="Times New Roman" w:cs="Times New Roman"/>
          <w:spacing w:val="-4"/>
          <w:kern w:val="0"/>
          <w:lang w:val="it-IT"/>
          <w14:ligatures w14:val="none"/>
        </w:rPr>
        <w:t>con una maggiore granularità nella formattazione, nei colori e nella visualizzazione, che consentono di personalizzare la visualizzazione dei dati.</w:t>
      </w:r>
    </w:p>
    <w:p w14:paraId="6B16E0E2" w14:textId="77777777" w:rsidR="009D2B5A" w:rsidRPr="009D2B5A" w:rsidRDefault="009D2B5A" w:rsidP="009D2B5A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pacing w:val="-4"/>
          <w:kern w:val="0"/>
          <w:lang w:val="it-IT"/>
          <w14:ligatures w14:val="none"/>
        </w:rPr>
      </w:pPr>
    </w:p>
    <w:p w14:paraId="5196FAE9" w14:textId="21D25A0E" w:rsidR="00E3395D" w:rsidRPr="009D2B5A" w:rsidRDefault="00BC3783" w:rsidP="009D2B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9D2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Strumenti</w:t>
      </w:r>
      <w:proofErr w:type="spellEnd"/>
      <w:r w:rsidRPr="009D2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di </w:t>
      </w:r>
      <w:proofErr w:type="spellStart"/>
      <w:r w:rsidRPr="009D2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collaborazione</w:t>
      </w:r>
      <w:proofErr w:type="spellEnd"/>
      <w:r w:rsidRPr="009D2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9D2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includono</w:t>
      </w:r>
      <w:proofErr w:type="spellEnd"/>
      <w:r w:rsidR="00E3395D" w:rsidRPr="009D2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0EC27F56" w14:textId="6E455E40" w:rsidR="00BC3783" w:rsidRPr="009D2B5A" w:rsidRDefault="00BC3783" w:rsidP="009D2B5A">
      <w:pPr>
        <w:pStyle w:val="Paragrafoelenco"/>
        <w:numPr>
          <w:ilvl w:val="0"/>
          <w:numId w:val="19"/>
        </w:num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pacing w:val="-4"/>
          <w:kern w:val="0"/>
          <w:lang w:val="it-IT"/>
          <w14:ligatures w14:val="none"/>
        </w:rPr>
      </w:pPr>
      <w:r w:rsidRPr="009D2B5A">
        <w:rPr>
          <w:rFonts w:ascii="Times New Roman" w:eastAsia="Times New Roman" w:hAnsi="Times New Roman" w:cs="Times New Roman"/>
          <w:b/>
          <w:bCs/>
          <w:spacing w:val="-4"/>
          <w:kern w:val="0"/>
          <w:lang w:val="it-IT"/>
          <w14:ligatures w14:val="none"/>
        </w:rPr>
        <w:t xml:space="preserve">Connessione con </w:t>
      </w:r>
      <w:proofErr w:type="spellStart"/>
      <w:r w:rsidRPr="009D2B5A">
        <w:rPr>
          <w:rFonts w:ascii="Times New Roman" w:eastAsia="Times New Roman" w:hAnsi="Times New Roman" w:cs="Times New Roman"/>
          <w:b/>
          <w:bCs/>
          <w:spacing w:val="-4"/>
          <w:kern w:val="0"/>
          <w:lang w:val="it-IT"/>
          <w14:ligatures w14:val="none"/>
        </w:rPr>
        <w:t>Bimplus</w:t>
      </w:r>
      <w:proofErr w:type="spellEnd"/>
      <w:r w:rsidRPr="009D2B5A">
        <w:rPr>
          <w:rFonts w:ascii="Times New Roman" w:eastAsia="Times New Roman" w:hAnsi="Times New Roman" w:cs="Times New Roman"/>
          <w:b/>
          <w:bCs/>
          <w:spacing w:val="-4"/>
          <w:kern w:val="0"/>
          <w:lang w:val="it-IT"/>
          <w14:ligatures w14:val="none"/>
        </w:rPr>
        <w:t xml:space="preserve"> </w:t>
      </w:r>
      <w:r w:rsidRPr="009D2B5A">
        <w:rPr>
          <w:rFonts w:ascii="Times New Roman" w:eastAsia="Times New Roman" w:hAnsi="Times New Roman" w:cs="Times New Roman"/>
          <w:spacing w:val="-4"/>
          <w:kern w:val="0"/>
          <w:lang w:val="it-IT"/>
          <w14:ligatures w14:val="none"/>
        </w:rPr>
        <w:t>per la condivisione collaborativa dei modelli</w:t>
      </w:r>
      <w:r w:rsidRPr="009D2B5A">
        <w:rPr>
          <w:rFonts w:ascii="Times New Roman" w:eastAsia="Times New Roman" w:hAnsi="Times New Roman" w:cs="Times New Roman"/>
          <w:b/>
          <w:bCs/>
          <w:spacing w:val="-4"/>
          <w:kern w:val="0"/>
          <w:lang w:val="it-IT"/>
          <w14:ligatures w14:val="none"/>
        </w:rPr>
        <w:t>.</w:t>
      </w:r>
    </w:p>
    <w:p w14:paraId="4E626728" w14:textId="1C0DEF35" w:rsidR="00BC3783" w:rsidRPr="009D2B5A" w:rsidRDefault="00BC3783" w:rsidP="009D2B5A">
      <w:pPr>
        <w:pStyle w:val="Paragrafoelenco"/>
        <w:numPr>
          <w:ilvl w:val="0"/>
          <w:numId w:val="19"/>
        </w:num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pacing w:val="-4"/>
          <w:kern w:val="0"/>
          <w:lang w:val="it-IT"/>
          <w14:ligatures w14:val="none"/>
        </w:rPr>
      </w:pPr>
      <w:r w:rsidRPr="009D2B5A">
        <w:rPr>
          <w:rFonts w:ascii="Times New Roman" w:eastAsia="Times New Roman" w:hAnsi="Times New Roman" w:cs="Times New Roman"/>
          <w:b/>
          <w:bCs/>
          <w:spacing w:val="-4"/>
          <w:kern w:val="0"/>
          <w:lang w:val="it-IT"/>
          <w14:ligatures w14:val="none"/>
        </w:rPr>
        <w:t xml:space="preserve">Supporto nativo per l'importazione di file OBJ </w:t>
      </w:r>
      <w:r w:rsidRPr="009D2B5A">
        <w:rPr>
          <w:rFonts w:ascii="Times New Roman" w:eastAsia="Times New Roman" w:hAnsi="Times New Roman" w:cs="Times New Roman"/>
          <w:spacing w:val="-4"/>
          <w:kern w:val="0"/>
          <w:lang w:val="it-IT"/>
          <w14:ligatures w14:val="none"/>
        </w:rPr>
        <w:t>che</w:t>
      </w:r>
      <w:r w:rsidRPr="009D2B5A">
        <w:rPr>
          <w:rFonts w:ascii="Times New Roman" w:eastAsia="Times New Roman" w:hAnsi="Times New Roman" w:cs="Times New Roman"/>
          <w:b/>
          <w:bCs/>
          <w:spacing w:val="-4"/>
          <w:kern w:val="0"/>
          <w:lang w:val="it-IT"/>
          <w14:ligatures w14:val="none"/>
        </w:rPr>
        <w:t xml:space="preserve"> </w:t>
      </w:r>
      <w:r w:rsidRPr="009D2B5A">
        <w:rPr>
          <w:rFonts w:ascii="Times New Roman" w:eastAsia="Times New Roman" w:hAnsi="Times New Roman" w:cs="Times New Roman"/>
          <w:spacing w:val="-4"/>
          <w:kern w:val="0"/>
          <w:lang w:val="it-IT"/>
          <w14:ligatures w14:val="none"/>
        </w:rPr>
        <w:t>consente di importare facilmente modelli 3D esterni nei progetti</w:t>
      </w:r>
      <w:r w:rsidRPr="009D2B5A">
        <w:rPr>
          <w:rFonts w:ascii="Times New Roman" w:eastAsia="Times New Roman" w:hAnsi="Times New Roman" w:cs="Times New Roman"/>
          <w:b/>
          <w:bCs/>
          <w:spacing w:val="-4"/>
          <w:kern w:val="0"/>
          <w:lang w:val="it-IT"/>
          <w14:ligatures w14:val="none"/>
        </w:rPr>
        <w:t>.</w:t>
      </w:r>
    </w:p>
    <w:p w14:paraId="0861C7BD" w14:textId="2E36FD63" w:rsidR="00DB665B" w:rsidRPr="009D2B5A" w:rsidRDefault="00BC3783" w:rsidP="009D2B5A">
      <w:pPr>
        <w:pStyle w:val="Paragrafoelenco"/>
        <w:numPr>
          <w:ilvl w:val="0"/>
          <w:numId w:val="19"/>
        </w:num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pacing w:val="-4"/>
          <w:kern w:val="0"/>
          <w:lang w:val="it-IT"/>
          <w14:ligatures w14:val="none"/>
        </w:rPr>
      </w:pPr>
      <w:r w:rsidRPr="009D2B5A">
        <w:rPr>
          <w:rFonts w:ascii="Times New Roman" w:eastAsia="Times New Roman" w:hAnsi="Times New Roman" w:cs="Times New Roman"/>
          <w:b/>
          <w:bCs/>
          <w:spacing w:val="-4"/>
          <w:kern w:val="0"/>
          <w:lang w:val="it-IT"/>
          <w14:ligatures w14:val="none"/>
        </w:rPr>
        <w:t xml:space="preserve">Connessione con </w:t>
      </w:r>
      <w:proofErr w:type="spellStart"/>
      <w:r w:rsidR="00027E1F" w:rsidRPr="009D2B5A">
        <w:rPr>
          <w:rFonts w:ascii="Times New Roman" w:eastAsia="Times New Roman" w:hAnsi="Times New Roman" w:cs="Times New Roman"/>
          <w:b/>
          <w:bCs/>
          <w:spacing w:val="-4"/>
          <w:kern w:val="0"/>
          <w:lang w:val="it-IT"/>
          <w14:ligatures w14:val="none"/>
        </w:rPr>
        <w:t>Bluebeam</w:t>
      </w:r>
      <w:proofErr w:type="spellEnd"/>
      <w:r w:rsidR="00027E1F" w:rsidRPr="009D2B5A">
        <w:rPr>
          <w:rFonts w:ascii="Times New Roman" w:eastAsia="Times New Roman" w:hAnsi="Times New Roman" w:cs="Times New Roman"/>
          <w:b/>
          <w:bCs/>
          <w:spacing w:val="-4"/>
          <w:kern w:val="0"/>
          <w:lang w:val="it-IT"/>
          <w14:ligatures w14:val="none"/>
        </w:rPr>
        <w:t xml:space="preserve"> Studio </w:t>
      </w:r>
      <w:r w:rsidRPr="009D2B5A">
        <w:rPr>
          <w:rFonts w:ascii="Times New Roman" w:eastAsia="Times New Roman" w:hAnsi="Times New Roman" w:cs="Times New Roman"/>
          <w:spacing w:val="-4"/>
          <w:kern w:val="0"/>
          <w:lang w:val="it-IT"/>
          <w14:ligatures w14:val="none"/>
        </w:rPr>
        <w:t xml:space="preserve">semplifica i flussi di lavoro di </w:t>
      </w:r>
      <w:proofErr w:type="spellStart"/>
      <w:r w:rsidRPr="009D2B5A">
        <w:rPr>
          <w:rFonts w:ascii="Times New Roman" w:eastAsia="Times New Roman" w:hAnsi="Times New Roman" w:cs="Times New Roman"/>
          <w:spacing w:val="-4"/>
          <w:kern w:val="0"/>
          <w:lang w:val="it-IT"/>
          <w14:ligatures w14:val="none"/>
        </w:rPr>
        <w:t>Bluebeam</w:t>
      </w:r>
      <w:proofErr w:type="spellEnd"/>
      <w:r w:rsidRPr="009D2B5A">
        <w:rPr>
          <w:rFonts w:ascii="Times New Roman" w:eastAsia="Times New Roman" w:hAnsi="Times New Roman" w:cs="Times New Roman"/>
          <w:spacing w:val="-4"/>
          <w:kern w:val="0"/>
          <w:lang w:val="it-IT"/>
          <w14:ligatures w14:val="none"/>
        </w:rPr>
        <w:t xml:space="preserve"> Studio grazie a una stretta integrazione, trasformando le annotazioni in problemi </w:t>
      </w:r>
      <w:proofErr w:type="spellStart"/>
      <w:r w:rsidRPr="009D2B5A">
        <w:rPr>
          <w:rFonts w:ascii="Times New Roman" w:eastAsia="Times New Roman" w:hAnsi="Times New Roman" w:cs="Times New Roman"/>
          <w:spacing w:val="-4"/>
          <w:kern w:val="0"/>
          <w:lang w:val="it-IT"/>
          <w14:ligatures w14:val="none"/>
        </w:rPr>
        <w:t>Archicad</w:t>
      </w:r>
      <w:proofErr w:type="spellEnd"/>
      <w:r w:rsidRPr="009D2B5A">
        <w:rPr>
          <w:rFonts w:ascii="Times New Roman" w:eastAsia="Times New Roman" w:hAnsi="Times New Roman" w:cs="Times New Roman"/>
          <w:spacing w:val="-4"/>
          <w:kern w:val="0"/>
          <w:lang w:val="it-IT"/>
          <w14:ligatures w14:val="none"/>
        </w:rPr>
        <w:t xml:space="preserve"> risolvibili.</w:t>
      </w:r>
    </w:p>
    <w:p w14:paraId="38320EC8" w14:textId="77777777" w:rsidR="009D2B5A" w:rsidRDefault="009D2B5A" w:rsidP="009D2B5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</w:p>
    <w:p w14:paraId="63517E23" w14:textId="04186D9F" w:rsidR="00BC3783" w:rsidRPr="009D2B5A" w:rsidRDefault="00BC3783" w:rsidP="009D2B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val="it-IT"/>
          <w14:ligatures w14:val="none"/>
        </w:rPr>
      </w:pPr>
      <w:r w:rsidRPr="009D2B5A">
        <w:rPr>
          <w:rFonts w:ascii="Times New Roman" w:eastAsia="Times New Roman" w:hAnsi="Times New Roman" w:cs="Times New Roman"/>
          <w:i/>
          <w:iCs/>
          <w:kern w:val="0"/>
          <w:lang w:val="it-IT"/>
          <w14:ligatures w14:val="none"/>
        </w:rPr>
        <w:t xml:space="preserve">“Dopo aver provato la versione beta di </w:t>
      </w:r>
      <w:proofErr w:type="spellStart"/>
      <w:r w:rsidRPr="009D2B5A">
        <w:rPr>
          <w:rFonts w:ascii="Times New Roman" w:eastAsia="Times New Roman" w:hAnsi="Times New Roman" w:cs="Times New Roman"/>
          <w:i/>
          <w:iCs/>
          <w:kern w:val="0"/>
          <w:lang w:val="it-IT"/>
          <w14:ligatures w14:val="none"/>
        </w:rPr>
        <w:t>Archicad</w:t>
      </w:r>
      <w:proofErr w:type="spellEnd"/>
      <w:r w:rsidRPr="009D2B5A">
        <w:rPr>
          <w:rFonts w:ascii="Times New Roman" w:eastAsia="Times New Roman" w:hAnsi="Times New Roman" w:cs="Times New Roman"/>
          <w:i/>
          <w:iCs/>
          <w:kern w:val="0"/>
          <w:lang w:val="it-IT"/>
          <w14:ligatures w14:val="none"/>
        </w:rPr>
        <w:t xml:space="preserve"> 29, sono davvero entusiasta”,</w:t>
      </w:r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ha dichiarato Martin </w:t>
      </w:r>
      <w:proofErr w:type="spellStart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Jan</w:t>
      </w:r>
      <w:proofErr w:type="spellEnd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Rosa, architetto e consulente BIM a Praga. </w:t>
      </w:r>
      <w:r w:rsidRPr="009D2B5A">
        <w:rPr>
          <w:rFonts w:ascii="Times New Roman" w:eastAsia="Times New Roman" w:hAnsi="Times New Roman" w:cs="Times New Roman"/>
          <w:i/>
          <w:iCs/>
          <w:kern w:val="0"/>
          <w:lang w:val="it-IT"/>
          <w14:ligatures w14:val="none"/>
        </w:rPr>
        <w:t>“</w:t>
      </w:r>
      <w:proofErr w:type="spellStart"/>
      <w:r w:rsidRPr="009D2B5A">
        <w:rPr>
          <w:rFonts w:ascii="Times New Roman" w:eastAsia="Times New Roman" w:hAnsi="Times New Roman" w:cs="Times New Roman"/>
          <w:i/>
          <w:iCs/>
          <w:kern w:val="0"/>
          <w:lang w:val="it-IT"/>
          <w14:ligatures w14:val="none"/>
        </w:rPr>
        <w:t>Archicad</w:t>
      </w:r>
      <w:proofErr w:type="spellEnd"/>
      <w:r w:rsidRPr="009D2B5A">
        <w:rPr>
          <w:rFonts w:ascii="Times New Roman" w:eastAsia="Times New Roman" w:hAnsi="Times New Roman" w:cs="Times New Roman"/>
          <w:i/>
          <w:iCs/>
          <w:kern w:val="0"/>
          <w:lang w:val="it-IT"/>
          <w14:ligatures w14:val="none"/>
        </w:rPr>
        <w:t xml:space="preserve"> 29 affronta le problematiche che devo affrontare ogni giorno, come il miglioramento della qualità dell'output 3D e la formattazione avanzata dei programmi. Apprezzo in particolare l'implementazione di IFC 4.3 e </w:t>
      </w:r>
      <w:proofErr w:type="gramStart"/>
      <w:r w:rsidRPr="009D2B5A">
        <w:rPr>
          <w:rFonts w:ascii="Times New Roman" w:eastAsia="Times New Roman" w:hAnsi="Times New Roman" w:cs="Times New Roman"/>
          <w:i/>
          <w:iCs/>
          <w:kern w:val="0"/>
          <w:lang w:val="it-IT"/>
          <w14:ligatures w14:val="none"/>
        </w:rPr>
        <w:t>l' AI</w:t>
      </w:r>
      <w:proofErr w:type="gramEnd"/>
      <w:r w:rsidRPr="009D2B5A">
        <w:rPr>
          <w:rFonts w:ascii="Times New Roman" w:eastAsia="Times New Roman" w:hAnsi="Times New Roman" w:cs="Times New Roman"/>
          <w:i/>
          <w:iCs/>
          <w:kern w:val="0"/>
          <w:lang w:val="it-IT"/>
          <w14:ligatures w14:val="none"/>
        </w:rPr>
        <w:t xml:space="preserve"> Assistant, davvero utile. È chiaro che </w:t>
      </w:r>
      <w:proofErr w:type="spellStart"/>
      <w:r w:rsidRPr="009D2B5A">
        <w:rPr>
          <w:rFonts w:ascii="Times New Roman" w:eastAsia="Times New Roman" w:hAnsi="Times New Roman" w:cs="Times New Roman"/>
          <w:i/>
          <w:iCs/>
          <w:kern w:val="0"/>
          <w:lang w:val="it-IT"/>
          <w14:ligatures w14:val="none"/>
        </w:rPr>
        <w:t>Graphisoft</w:t>
      </w:r>
      <w:proofErr w:type="spellEnd"/>
      <w:r w:rsidRPr="009D2B5A">
        <w:rPr>
          <w:rFonts w:ascii="Times New Roman" w:eastAsia="Times New Roman" w:hAnsi="Times New Roman" w:cs="Times New Roman"/>
          <w:i/>
          <w:iCs/>
          <w:kern w:val="0"/>
          <w:lang w:val="it-IT"/>
          <w14:ligatures w14:val="none"/>
        </w:rPr>
        <w:t xml:space="preserve"> ascolta gli architetti e rende i nostri flussi di lavoro più fluidi ed efficienti”.</w:t>
      </w:r>
    </w:p>
    <w:p w14:paraId="4F9AD5BD" w14:textId="77777777" w:rsidR="00BC3783" w:rsidRPr="009D2B5A" w:rsidRDefault="00BC3783" w:rsidP="009D2B5A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it-IT"/>
        </w:rPr>
      </w:pPr>
      <w:r w:rsidRPr="009D2B5A">
        <w:rPr>
          <w:rFonts w:ascii="Times New Roman" w:hAnsi="Times New Roman" w:cs="Times New Roman"/>
          <w:shd w:val="clear" w:color="auto" w:fill="FFFFFF"/>
          <w:lang w:val="it-IT"/>
        </w:rPr>
        <w:t xml:space="preserve">Inoltre, </w:t>
      </w:r>
      <w:proofErr w:type="spellStart"/>
      <w:r w:rsidRPr="009D2B5A">
        <w:rPr>
          <w:rFonts w:ascii="Times New Roman" w:hAnsi="Times New Roman" w:cs="Times New Roman"/>
          <w:b/>
          <w:bCs/>
          <w:shd w:val="clear" w:color="auto" w:fill="FFFFFF"/>
          <w:lang w:val="it-IT"/>
        </w:rPr>
        <w:t>BIMx</w:t>
      </w:r>
      <w:proofErr w:type="spellEnd"/>
      <w:r w:rsidRPr="009D2B5A">
        <w:rPr>
          <w:rFonts w:ascii="Times New Roman" w:hAnsi="Times New Roman" w:cs="Times New Roman"/>
          <w:shd w:val="clear" w:color="auto" w:fill="FFFFFF"/>
          <w:lang w:val="it-IT"/>
        </w:rPr>
        <w:t xml:space="preserve"> e </w:t>
      </w:r>
      <w:proofErr w:type="spellStart"/>
      <w:r w:rsidRPr="009D2B5A">
        <w:rPr>
          <w:rFonts w:ascii="Times New Roman" w:hAnsi="Times New Roman" w:cs="Times New Roman"/>
          <w:b/>
          <w:bCs/>
          <w:shd w:val="clear" w:color="auto" w:fill="FFFFFF"/>
          <w:lang w:val="it-IT"/>
        </w:rPr>
        <w:t>BIMcloud</w:t>
      </w:r>
      <w:proofErr w:type="spellEnd"/>
      <w:r w:rsidRPr="009D2B5A">
        <w:rPr>
          <w:rFonts w:ascii="Times New Roman" w:hAnsi="Times New Roman" w:cs="Times New Roman"/>
          <w:shd w:val="clear" w:color="auto" w:fill="FFFFFF"/>
          <w:lang w:val="it-IT"/>
        </w:rPr>
        <w:t xml:space="preserve"> continuano ad evolversi con funzionalità e sicurezza migliorate, garantendo una collaborazione e un coordinamento senza soluzione di continuità tra tutte le parti interessate.</w:t>
      </w:r>
    </w:p>
    <w:p w14:paraId="5769853E" w14:textId="77777777" w:rsidR="009D2B5A" w:rsidRDefault="009D2B5A" w:rsidP="009D2B5A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lang w:val="it-IT"/>
        </w:rPr>
      </w:pPr>
    </w:p>
    <w:p w14:paraId="20B008E6" w14:textId="736DD3F6" w:rsidR="00BC3783" w:rsidRPr="009D2B5A" w:rsidRDefault="00BC3783" w:rsidP="009D2B5A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lang w:val="it-IT"/>
        </w:rPr>
      </w:pPr>
      <w:proofErr w:type="spellStart"/>
      <w:r w:rsidRPr="009D2B5A">
        <w:rPr>
          <w:rStyle w:val="Enfasigrassetto"/>
          <w:rFonts w:ascii="Times New Roman" w:hAnsi="Times New Roman" w:cs="Times New Roman"/>
          <w:lang w:val="it-IT"/>
        </w:rPr>
        <w:t>Graphisoft</w:t>
      </w:r>
      <w:proofErr w:type="spellEnd"/>
      <w:r w:rsidRPr="009D2B5A">
        <w:rPr>
          <w:rStyle w:val="Enfasigrassetto"/>
          <w:rFonts w:ascii="Times New Roman" w:hAnsi="Times New Roman" w:cs="Times New Roman"/>
          <w:lang w:val="it-IT"/>
        </w:rPr>
        <w:t xml:space="preserve"> AI Assistant (BETA) – Il tuo partner intelligente per la progettazione</w:t>
      </w:r>
    </w:p>
    <w:p w14:paraId="4C687108" w14:textId="21E11DFF" w:rsidR="00BC3783" w:rsidRPr="009D2B5A" w:rsidRDefault="00BC3783" w:rsidP="009D2B5A">
      <w:pPr>
        <w:spacing w:after="0" w:line="240" w:lineRule="auto"/>
        <w:jc w:val="both"/>
        <w:rPr>
          <w:rStyle w:val="Enfasigrassetto"/>
          <w:rFonts w:ascii="Times New Roman" w:eastAsia="Times New Roman" w:hAnsi="Times New Roman" w:cs="Times New Roman"/>
          <w:b w:val="0"/>
          <w:bCs w:val="0"/>
          <w:kern w:val="0"/>
          <w14:ligatures w14:val="none"/>
        </w:rPr>
      </w:pPr>
      <w:r w:rsidRPr="009D2B5A">
        <w:rPr>
          <w:rStyle w:val="Enfasigrassetto"/>
          <w:rFonts w:ascii="Times New Roman" w:hAnsi="Times New Roman" w:cs="Times New Roman"/>
          <w:lang w:val="it-IT"/>
        </w:rPr>
        <w:t>Con il lancio commerciale previsto per il 2026</w:t>
      </w:r>
      <w:r w:rsidRPr="009D2B5A">
        <w:rPr>
          <w:rStyle w:val="Enfasigrassetto"/>
          <w:rFonts w:ascii="Times New Roman" w:hAnsi="Times New Roman" w:cs="Times New Roman"/>
          <w:b w:val="0"/>
          <w:bCs w:val="0"/>
          <w:lang w:val="it-IT"/>
        </w:rPr>
        <w:t xml:space="preserve">, AI Assistant (BETA) è un partner di progettazione intelligente, integrato direttamente in tutte le soluzioni </w:t>
      </w:r>
      <w:proofErr w:type="spellStart"/>
      <w:r w:rsidRPr="009D2B5A">
        <w:rPr>
          <w:rStyle w:val="Enfasigrassetto"/>
          <w:rFonts w:ascii="Times New Roman" w:hAnsi="Times New Roman" w:cs="Times New Roman"/>
          <w:b w:val="0"/>
          <w:bCs w:val="0"/>
          <w:lang w:val="it-IT"/>
        </w:rPr>
        <w:t>Graphisoft</w:t>
      </w:r>
      <w:proofErr w:type="spellEnd"/>
      <w:r w:rsidRPr="009D2B5A">
        <w:rPr>
          <w:rStyle w:val="Enfasigrassetto"/>
          <w:rFonts w:ascii="Times New Roman" w:hAnsi="Times New Roman" w:cs="Times New Roman"/>
          <w:b w:val="0"/>
          <w:bCs w:val="0"/>
          <w:lang w:val="it-IT"/>
        </w:rPr>
        <w:t xml:space="preserve">, tra cui </w:t>
      </w:r>
      <w:proofErr w:type="spellStart"/>
      <w:r w:rsidRPr="009D2B5A">
        <w:rPr>
          <w:rStyle w:val="Enfasigrassetto"/>
          <w:rFonts w:ascii="Times New Roman" w:hAnsi="Times New Roman" w:cs="Times New Roman"/>
          <w:b w:val="0"/>
          <w:bCs w:val="0"/>
          <w:lang w:val="it-IT"/>
        </w:rPr>
        <w:t>Archicad</w:t>
      </w:r>
      <w:proofErr w:type="spellEnd"/>
      <w:r w:rsidRPr="009D2B5A">
        <w:rPr>
          <w:rStyle w:val="Enfasigrassetto"/>
          <w:rFonts w:ascii="Times New Roman" w:hAnsi="Times New Roman" w:cs="Times New Roman"/>
          <w:b w:val="0"/>
          <w:bCs w:val="0"/>
          <w:lang w:val="it-IT"/>
        </w:rPr>
        <w:t xml:space="preserve">, </w:t>
      </w:r>
      <w:proofErr w:type="spellStart"/>
      <w:r w:rsidRPr="009D2B5A">
        <w:rPr>
          <w:rStyle w:val="Enfasigrassetto"/>
          <w:rFonts w:ascii="Times New Roman" w:hAnsi="Times New Roman" w:cs="Times New Roman"/>
          <w:b w:val="0"/>
          <w:bCs w:val="0"/>
          <w:lang w:val="it-IT"/>
        </w:rPr>
        <w:t>DDScad</w:t>
      </w:r>
      <w:proofErr w:type="spellEnd"/>
      <w:r w:rsidRPr="009D2B5A">
        <w:rPr>
          <w:rStyle w:val="Enfasigrassetto"/>
          <w:rFonts w:ascii="Times New Roman" w:hAnsi="Times New Roman" w:cs="Times New Roman"/>
          <w:b w:val="0"/>
          <w:bCs w:val="0"/>
          <w:lang w:val="it-IT"/>
        </w:rPr>
        <w:t xml:space="preserve"> e altre ancora in arrivo. Progettato per semplificare i flussi di lavoro e aumentare la creatività, una volta pronto, AI Assistant consentirà ad architetti e ingegneri di concentrarsi su ciò che sanno fare meglio: progettare edifici straordinari. </w:t>
      </w:r>
      <w:r w:rsidRPr="009D2B5A">
        <w:rPr>
          <w:rStyle w:val="Enfasigrassetto"/>
          <w:rFonts w:ascii="Times New Roman" w:hAnsi="Times New Roman" w:cs="Times New Roman"/>
          <w:b w:val="0"/>
          <w:bCs w:val="0"/>
        </w:rPr>
        <w:t xml:space="preserve">Le </w:t>
      </w:r>
      <w:proofErr w:type="spellStart"/>
      <w:r w:rsidRPr="009D2B5A">
        <w:rPr>
          <w:rStyle w:val="Enfasigrassetto"/>
          <w:rFonts w:ascii="Times New Roman" w:hAnsi="Times New Roman" w:cs="Times New Roman"/>
          <w:b w:val="0"/>
          <w:bCs w:val="0"/>
        </w:rPr>
        <w:t>caratteristiche</w:t>
      </w:r>
      <w:proofErr w:type="spellEnd"/>
      <w:r w:rsidRPr="009D2B5A">
        <w:rPr>
          <w:rStyle w:val="Enfasigrassetto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9D2B5A">
        <w:rPr>
          <w:rStyle w:val="Enfasigrassetto"/>
          <w:rFonts w:ascii="Times New Roman" w:hAnsi="Times New Roman" w:cs="Times New Roman"/>
          <w:b w:val="0"/>
          <w:bCs w:val="0"/>
        </w:rPr>
        <w:t>principali</w:t>
      </w:r>
      <w:proofErr w:type="spellEnd"/>
      <w:r w:rsidRPr="009D2B5A">
        <w:rPr>
          <w:rStyle w:val="Enfasigrassetto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9D2B5A">
        <w:rPr>
          <w:rStyle w:val="Enfasigrassetto"/>
          <w:rFonts w:ascii="Times New Roman" w:hAnsi="Times New Roman" w:cs="Times New Roman"/>
          <w:b w:val="0"/>
          <w:bCs w:val="0"/>
        </w:rPr>
        <w:t>includono</w:t>
      </w:r>
      <w:proofErr w:type="spellEnd"/>
      <w:r w:rsidRPr="009D2B5A">
        <w:rPr>
          <w:rStyle w:val="Enfasigrassetto"/>
          <w:rFonts w:ascii="Times New Roman" w:hAnsi="Times New Roman" w:cs="Times New Roman"/>
          <w:b w:val="0"/>
          <w:bCs w:val="0"/>
        </w:rPr>
        <w:t>:</w:t>
      </w:r>
    </w:p>
    <w:p w14:paraId="0B8A0972" w14:textId="0C87168C" w:rsidR="00BC3783" w:rsidRPr="009D2B5A" w:rsidRDefault="00BC3783" w:rsidP="009D2B5A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9D2B5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Esperienza in-app senza interruzioni</w:t>
      </w:r>
      <w:r w:rsidR="002078DE"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– </w:t>
      </w:r>
      <w:proofErr w:type="gramStart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l' AI</w:t>
      </w:r>
      <w:proofErr w:type="gramEnd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Assistant (BETA) è integrato direttamente in </w:t>
      </w:r>
      <w:proofErr w:type="spellStart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Archicad</w:t>
      </w:r>
      <w:proofErr w:type="spellEnd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29</w:t>
      </w:r>
      <w:r w:rsidR="00980F67"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e</w:t>
      </w:r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DDScad</w:t>
      </w:r>
      <w:proofErr w:type="spellEnd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21 offrendo un'esperienza in-app senza interruzioni. Sono disponibili suggerimenti intelligenti, query sui modelli e guida esperta senza dover cambiare strumento.</w:t>
      </w:r>
      <w:r w:rsidR="002078DE"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</w:t>
      </w:r>
    </w:p>
    <w:p w14:paraId="29AEF604" w14:textId="4E5D80A1" w:rsidR="008F05ED" w:rsidRPr="009D2B5A" w:rsidRDefault="002078DE" w:rsidP="009D2B5A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9D2B5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 xml:space="preserve">Integrazione con AI </w:t>
      </w:r>
      <w:proofErr w:type="spellStart"/>
      <w:r w:rsidRPr="009D2B5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Visualizer</w:t>
      </w:r>
      <w:proofErr w:type="spellEnd"/>
      <w:r w:rsidRPr="009D2B5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 xml:space="preserve"> </w:t>
      </w:r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–</w:t>
      </w:r>
      <w:r w:rsidRPr="009D2B5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 xml:space="preserve"> </w:t>
      </w:r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AI Assistant (BETA) si collega direttamente ad AI </w:t>
      </w:r>
      <w:proofErr w:type="spellStart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Visualizer</w:t>
      </w:r>
      <w:proofErr w:type="spellEnd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, per ottenere straordinarie visualizzazioni dai modelli utilizzando semplici comandi di testo. AI </w:t>
      </w:r>
      <w:proofErr w:type="spellStart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Visualizer</w:t>
      </w:r>
      <w:proofErr w:type="spellEnd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2.0 in </w:t>
      </w:r>
      <w:proofErr w:type="spellStart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Archicad</w:t>
      </w:r>
      <w:proofErr w:type="spellEnd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consente agli utenti di creare immagini con comandi, regolare lo stile e la creatività e generare risultati istantanei. Confronta il prima e il dopo con un cursore, utilizza uno strumento pennello per modificare aree specifiche e salva le immagini finali direttamente in </w:t>
      </w:r>
      <w:proofErr w:type="spellStart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Archicad</w:t>
      </w:r>
      <w:proofErr w:type="spellEnd"/>
      <w:r w:rsidR="0021274E" w:rsidRPr="009D2B5A">
        <w:rPr>
          <w:rFonts w:ascii="Times New Roman" w:hAnsi="Times New Roman" w:cs="Times New Roman"/>
          <w:lang w:val="it-IT"/>
        </w:rPr>
        <w:t>.</w:t>
      </w:r>
    </w:p>
    <w:p w14:paraId="6357DDB9" w14:textId="77777777" w:rsidR="002078DE" w:rsidRPr="009D2B5A" w:rsidRDefault="002078DE" w:rsidP="009D2B5A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9D2B5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Le informazioni sui prodotti provenienti da fonti affidabili,</w:t>
      </w:r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tra cui le guide ai prodotti </w:t>
      </w:r>
      <w:proofErr w:type="spellStart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Graphisoft</w:t>
      </w:r>
      <w:proofErr w:type="spellEnd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, gli articoli di supporto, gli approfondimenti della community e i corsi di formazione, garantiscono che le risposte relative a strumenti, flussi di lavoro e funzionalità siano accurate e aggiornate.</w:t>
      </w:r>
    </w:p>
    <w:p w14:paraId="42756AFE" w14:textId="77777777" w:rsidR="002078DE" w:rsidRPr="009D2B5A" w:rsidRDefault="002078DE" w:rsidP="009D2B5A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9D2B5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 xml:space="preserve">La privacy, la sicurezza e lo sviluppo interno </w:t>
      </w:r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sono in linea con i rigorosi standard di protezione dei dati personali del Gruppo </w:t>
      </w:r>
      <w:proofErr w:type="spellStart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Nemetschek</w:t>
      </w:r>
      <w:proofErr w:type="spellEnd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. I dati dei clienti non vengono utilizzati per scopi di formazione, garantendo così il controllo completo e la riservatezza degli utenti.</w:t>
      </w:r>
    </w:p>
    <w:p w14:paraId="01F52687" w14:textId="77777777" w:rsidR="009D2B5A" w:rsidRDefault="009D2B5A" w:rsidP="009D2B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</w:pPr>
    </w:p>
    <w:p w14:paraId="0B307147" w14:textId="0629858D" w:rsidR="002078DE" w:rsidRPr="009D2B5A" w:rsidRDefault="002078DE" w:rsidP="009D2B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</w:pPr>
      <w:proofErr w:type="spellStart"/>
      <w:r w:rsidRPr="009D2B5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Graphisoft</w:t>
      </w:r>
      <w:proofErr w:type="spellEnd"/>
      <w:r w:rsidRPr="009D2B5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 xml:space="preserve"> MEP Designer </w:t>
      </w:r>
      <w:r w:rsidR="00980F67" w:rsidRPr="009D2B5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 xml:space="preserve">toolkit </w:t>
      </w:r>
      <w:r w:rsidRPr="009D2B5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– MEP intuitivo basato su BIM</w:t>
      </w:r>
    </w:p>
    <w:p w14:paraId="398D974A" w14:textId="40C0313A" w:rsidR="002078DE" w:rsidRPr="009D2B5A" w:rsidRDefault="002078DE" w:rsidP="009D2B5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Graphisoft</w:t>
      </w:r>
      <w:proofErr w:type="spellEnd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MEP Designer è </w:t>
      </w:r>
      <w:proofErr w:type="gramStart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una </w:t>
      </w:r>
      <w:r w:rsidR="00980F67"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nuovo</w:t>
      </w:r>
      <w:proofErr w:type="gramEnd"/>
      <w:r w:rsidR="00980F67"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toolkit</w:t>
      </w:r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completamente integrat</w:t>
      </w:r>
      <w:r w:rsidR="00980F67"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o</w:t>
      </w:r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che consente agli ingegneri di creare layout di sistema accurati all'interno di un moderno ambiente BIM. Disponibile su </w:t>
      </w:r>
      <w:proofErr w:type="spellStart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macOS</w:t>
      </w:r>
      <w:proofErr w:type="spellEnd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e Windows, MEP Designer è completamente compatibile con </w:t>
      </w:r>
      <w:proofErr w:type="spellStart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Archicad</w:t>
      </w:r>
      <w:proofErr w:type="spellEnd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e OPEN BIM ed è progettato per i flussi di lavoro ingegneristici reali. </w:t>
      </w:r>
      <w:r w:rsidRPr="009D2B5A">
        <w:rPr>
          <w:rFonts w:ascii="Times New Roman" w:eastAsia="Times New Roman" w:hAnsi="Times New Roman" w:cs="Times New Roman"/>
          <w:kern w:val="0"/>
          <w14:ligatures w14:val="none"/>
        </w:rPr>
        <w:t xml:space="preserve">Le </w:t>
      </w:r>
      <w:proofErr w:type="spellStart"/>
      <w:r w:rsidRPr="009D2B5A">
        <w:rPr>
          <w:rFonts w:ascii="Times New Roman" w:eastAsia="Times New Roman" w:hAnsi="Times New Roman" w:cs="Times New Roman"/>
          <w:kern w:val="0"/>
          <w14:ligatures w14:val="none"/>
        </w:rPr>
        <w:t>caratteristiche</w:t>
      </w:r>
      <w:proofErr w:type="spellEnd"/>
      <w:r w:rsidRPr="009D2B5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D2B5A">
        <w:rPr>
          <w:rFonts w:ascii="Times New Roman" w:eastAsia="Times New Roman" w:hAnsi="Times New Roman" w:cs="Times New Roman"/>
          <w:kern w:val="0"/>
          <w14:ligatures w14:val="none"/>
        </w:rPr>
        <w:t>principali</w:t>
      </w:r>
      <w:proofErr w:type="spellEnd"/>
      <w:r w:rsidRPr="009D2B5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D2B5A">
        <w:rPr>
          <w:rFonts w:ascii="Times New Roman" w:eastAsia="Times New Roman" w:hAnsi="Times New Roman" w:cs="Times New Roman"/>
          <w:kern w:val="0"/>
          <w14:ligatures w14:val="none"/>
        </w:rPr>
        <w:t>includono</w:t>
      </w:r>
      <w:proofErr w:type="spellEnd"/>
      <w:r w:rsidRPr="009D2B5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752C9CC" w14:textId="77777777" w:rsidR="002078DE" w:rsidRPr="009D2B5A" w:rsidRDefault="002078DE" w:rsidP="009D2B5A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9D2B5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 xml:space="preserve">Documentazione dettagliata generata automaticamente </w:t>
      </w:r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— dalle planimetrie e sezioni agli schemi e agli elenchi delle parti — personalizzabile e pronta per essere inviata</w:t>
      </w:r>
      <w:r w:rsidRPr="009D2B5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.</w:t>
      </w:r>
    </w:p>
    <w:p w14:paraId="2609622C" w14:textId="77777777" w:rsidR="002078DE" w:rsidRPr="009D2B5A" w:rsidRDefault="002078DE" w:rsidP="009D2B5A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9D2B5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Strumenti di visualizzazione integrati e librerie parametriche.</w:t>
      </w:r>
    </w:p>
    <w:p w14:paraId="1ED4EE2B" w14:textId="7EF20727" w:rsidR="002078DE" w:rsidRPr="009D2B5A" w:rsidRDefault="002078DE" w:rsidP="009D2B5A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9D2B5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Comunicazioni fluide e coerenza dei modelli</w:t>
      </w:r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, sia in loco che da remoto.</w:t>
      </w:r>
    </w:p>
    <w:p w14:paraId="56B656B2" w14:textId="77777777" w:rsidR="009D2B5A" w:rsidRDefault="009D2B5A" w:rsidP="009D2B5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</w:p>
    <w:p w14:paraId="3126F6FC" w14:textId="22DB6B76" w:rsidR="002078DE" w:rsidRDefault="002078DE" w:rsidP="009D2B5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9D2B5A">
        <w:rPr>
          <w:rFonts w:ascii="Times New Roman" w:eastAsia="Times New Roman" w:hAnsi="Times New Roman" w:cs="Times New Roman"/>
          <w:i/>
          <w:iCs/>
          <w:kern w:val="0"/>
          <w:lang w:val="it-IT"/>
          <w14:ligatures w14:val="none"/>
        </w:rPr>
        <w:t>“</w:t>
      </w:r>
      <w:proofErr w:type="spellStart"/>
      <w:r w:rsidRPr="009D2B5A">
        <w:rPr>
          <w:rFonts w:ascii="Times New Roman" w:eastAsia="Times New Roman" w:hAnsi="Times New Roman" w:cs="Times New Roman"/>
          <w:i/>
          <w:iCs/>
          <w:kern w:val="0"/>
          <w:lang w:val="it-IT"/>
          <w14:ligatures w14:val="none"/>
        </w:rPr>
        <w:t>Archicad</w:t>
      </w:r>
      <w:proofErr w:type="spellEnd"/>
      <w:r w:rsidRPr="009D2B5A">
        <w:rPr>
          <w:rFonts w:ascii="Times New Roman" w:eastAsia="Times New Roman" w:hAnsi="Times New Roman" w:cs="Times New Roman"/>
          <w:i/>
          <w:iCs/>
          <w:kern w:val="0"/>
          <w:lang w:val="it-IT"/>
          <w14:ligatures w14:val="none"/>
        </w:rPr>
        <w:t xml:space="preserve">, insieme agli sviluppi MEP di </w:t>
      </w:r>
      <w:proofErr w:type="spellStart"/>
      <w:r w:rsidRPr="009D2B5A">
        <w:rPr>
          <w:rFonts w:ascii="Times New Roman" w:eastAsia="Times New Roman" w:hAnsi="Times New Roman" w:cs="Times New Roman"/>
          <w:i/>
          <w:iCs/>
          <w:kern w:val="0"/>
          <w:lang w:val="it-IT"/>
          <w14:ligatures w14:val="none"/>
        </w:rPr>
        <w:t>Graphisoft</w:t>
      </w:r>
      <w:proofErr w:type="spellEnd"/>
      <w:r w:rsidRPr="009D2B5A">
        <w:rPr>
          <w:rFonts w:ascii="Times New Roman" w:eastAsia="Times New Roman" w:hAnsi="Times New Roman" w:cs="Times New Roman"/>
          <w:i/>
          <w:iCs/>
          <w:kern w:val="0"/>
          <w:lang w:val="it-IT"/>
          <w14:ligatures w14:val="none"/>
        </w:rPr>
        <w:t>, consente un coordinament</w:t>
      </w:r>
      <w:r w:rsidR="009D2B5A" w:rsidRPr="009D2B5A">
        <w:rPr>
          <w:rFonts w:ascii="Times New Roman" w:eastAsia="Times New Roman" w:hAnsi="Times New Roman" w:cs="Times New Roman"/>
          <w:i/>
          <w:iCs/>
          <w:kern w:val="0"/>
          <w:lang w:val="it-IT"/>
          <w14:ligatures w14:val="none"/>
        </w:rPr>
        <w:t xml:space="preserve">o </w:t>
      </w:r>
      <w:r w:rsidRPr="009D2B5A">
        <w:rPr>
          <w:rFonts w:ascii="Times New Roman" w:eastAsia="Times New Roman" w:hAnsi="Times New Roman" w:cs="Times New Roman"/>
          <w:i/>
          <w:iCs/>
          <w:kern w:val="0"/>
          <w:lang w:val="it-IT"/>
          <w14:ligatures w14:val="none"/>
        </w:rPr>
        <w:t>più rapido, dati coerenti e una riduzione delle rielaborazioni in un ambiente One-Model, rafforzando sia l'accuratezza che l'efficienza nella realizzazione dei progetti”,</w:t>
      </w:r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ha affermato Jasper </w:t>
      </w:r>
      <w:proofErr w:type="spellStart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Laguerta</w:t>
      </w:r>
      <w:proofErr w:type="spellEnd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, </w:t>
      </w:r>
      <w:proofErr w:type="spellStart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Principal</w:t>
      </w:r>
      <w:proofErr w:type="spellEnd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BIM Manager, </w:t>
      </w:r>
      <w:proofErr w:type="spellStart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Surbana</w:t>
      </w:r>
      <w:proofErr w:type="spellEnd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Jurong</w:t>
      </w:r>
      <w:proofErr w:type="spellEnd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Consultants</w:t>
      </w:r>
      <w:proofErr w:type="spellEnd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Pte</w:t>
      </w:r>
      <w:proofErr w:type="spellEnd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. Ltd., Singapore.</w:t>
      </w:r>
    </w:p>
    <w:p w14:paraId="3637B5CF" w14:textId="77777777" w:rsidR="009D2B5A" w:rsidRPr="009D2B5A" w:rsidRDefault="009D2B5A" w:rsidP="009D2B5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</w:p>
    <w:p w14:paraId="57BB8FCF" w14:textId="77777777" w:rsidR="009D2B5A" w:rsidRDefault="002078DE" w:rsidP="009D2B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</w:pPr>
      <w:proofErr w:type="spellStart"/>
      <w:r w:rsidRPr="009D2B5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DDScad</w:t>
      </w:r>
      <w:proofErr w:type="spellEnd"/>
      <w:r w:rsidRPr="009D2B5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 xml:space="preserve"> 21 – Progettazione completa di impianti MEP</w:t>
      </w:r>
    </w:p>
    <w:p w14:paraId="0CDA2B51" w14:textId="5188D5DC" w:rsidR="00725626" w:rsidRPr="009D2B5A" w:rsidRDefault="00DB0516" w:rsidP="009D2B5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Che si tratti di progettare impianti elettrici, configurare sistemi di sorveglianza o gestire la sicurezza antincendio, </w:t>
      </w:r>
      <w:proofErr w:type="spellStart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DDScad</w:t>
      </w:r>
      <w:proofErr w:type="spellEnd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21 consente ai professionisti MEP di progettare con precisione e sicurezza, garantendo la conformità agli standard del settore. La nuova versione introduce </w:t>
      </w:r>
      <w:proofErr w:type="spellStart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Graphisoft</w:t>
      </w:r>
      <w:proofErr w:type="spellEnd"/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AI Assistant, che fornisce risposte rapide in linguaggio naturale utilizzando documenti di aiuto, materiali di formazione e fonti web opzionali. </w:t>
      </w:r>
      <w:proofErr w:type="spellStart"/>
      <w:r w:rsidRPr="009D2B5A">
        <w:rPr>
          <w:rFonts w:ascii="Times New Roman" w:eastAsia="Times New Roman" w:hAnsi="Times New Roman" w:cs="Times New Roman"/>
          <w:kern w:val="0"/>
          <w14:ligatures w14:val="none"/>
        </w:rPr>
        <w:t>Altre</w:t>
      </w:r>
      <w:proofErr w:type="spellEnd"/>
      <w:r w:rsidRPr="009D2B5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D2B5A">
        <w:rPr>
          <w:rFonts w:ascii="Times New Roman" w:eastAsia="Times New Roman" w:hAnsi="Times New Roman" w:cs="Times New Roman"/>
          <w:kern w:val="0"/>
          <w14:ligatures w14:val="none"/>
        </w:rPr>
        <w:t>caratteristiche</w:t>
      </w:r>
      <w:proofErr w:type="spellEnd"/>
      <w:r w:rsidRPr="009D2B5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D2B5A">
        <w:rPr>
          <w:rFonts w:ascii="Times New Roman" w:eastAsia="Times New Roman" w:hAnsi="Times New Roman" w:cs="Times New Roman"/>
          <w:kern w:val="0"/>
          <w14:ligatures w14:val="none"/>
        </w:rPr>
        <w:t>chiave</w:t>
      </w:r>
      <w:proofErr w:type="spellEnd"/>
      <w:r w:rsidRPr="009D2B5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D2B5A">
        <w:rPr>
          <w:rFonts w:ascii="Times New Roman" w:eastAsia="Times New Roman" w:hAnsi="Times New Roman" w:cs="Times New Roman"/>
          <w:kern w:val="0"/>
          <w14:ligatures w14:val="none"/>
        </w:rPr>
        <w:t>includono</w:t>
      </w:r>
      <w:proofErr w:type="spellEnd"/>
      <w:r w:rsidRPr="009D2B5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A9A8713" w14:textId="77777777" w:rsidR="00DB0516" w:rsidRPr="009D2B5A" w:rsidRDefault="00DB0516" w:rsidP="009D2B5A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9D2B5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 xml:space="preserve">Calcola automaticamente e segnala i segmenti di canaline portacavi in sovraccarico </w:t>
      </w:r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in conformità con gli standard IEC 61537, evitando costosi errori.</w:t>
      </w:r>
    </w:p>
    <w:p w14:paraId="4ABEB568" w14:textId="0C570494" w:rsidR="00DB0516" w:rsidRPr="009D2B5A" w:rsidRDefault="00DB0516" w:rsidP="009D2B5A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9D2B5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 xml:space="preserve">Visualizza la sicurezza </w:t>
      </w:r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- configura e visualizza in anteprima le aree di copertura delle telecamere di sicurezza 2D/3D.</w:t>
      </w:r>
    </w:p>
    <w:p w14:paraId="6515A1CF" w14:textId="1B9BA388" w:rsidR="00DB0516" w:rsidRPr="009D2B5A" w:rsidRDefault="00DB0516" w:rsidP="009D2B5A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Style w:val="cf01"/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9D2B5A">
        <w:rPr>
          <w:rStyle w:val="cf01"/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Maggiore libertà nella progettazione </w:t>
      </w:r>
      <w:r w:rsidRPr="009D2B5A">
        <w:rPr>
          <w:rStyle w:val="cf01"/>
          <w:rFonts w:ascii="Times New Roman" w:hAnsi="Times New Roman" w:cs="Times New Roman"/>
          <w:sz w:val="24"/>
          <w:szCs w:val="24"/>
          <w:lang w:val="it-IT"/>
        </w:rPr>
        <w:t xml:space="preserve">- la libreria completa di simboli </w:t>
      </w:r>
      <w:proofErr w:type="spellStart"/>
      <w:r w:rsidRPr="009D2B5A">
        <w:rPr>
          <w:rStyle w:val="cf01"/>
          <w:rFonts w:ascii="Times New Roman" w:hAnsi="Times New Roman" w:cs="Times New Roman"/>
          <w:sz w:val="24"/>
          <w:szCs w:val="24"/>
          <w:lang w:val="it-IT"/>
        </w:rPr>
        <w:t>DDScad</w:t>
      </w:r>
      <w:proofErr w:type="spellEnd"/>
      <w:r w:rsidRPr="009D2B5A">
        <w:rPr>
          <w:rStyle w:val="cf01"/>
          <w:rFonts w:ascii="Times New Roman" w:hAnsi="Times New Roman" w:cs="Times New Roman"/>
          <w:sz w:val="24"/>
          <w:szCs w:val="24"/>
          <w:lang w:val="it-IT"/>
        </w:rPr>
        <w:t>, che copre tutte le discipline MEP, consente agli utenti di progettare modelli in modo più flessibile e dettagliato.</w:t>
      </w:r>
    </w:p>
    <w:p w14:paraId="059DB1D5" w14:textId="77777777" w:rsidR="00DB0516" w:rsidRPr="009D2B5A" w:rsidRDefault="00DB0516" w:rsidP="009D2B5A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9D2B5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 xml:space="preserve">Modello con precisione assoluta </w:t>
      </w:r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grazie agli ausili di aggancio e ai punti target proiettati che rendono l'allineamento intuitivo e preciso.</w:t>
      </w:r>
    </w:p>
    <w:p w14:paraId="5C16B843" w14:textId="77777777" w:rsidR="00DB0516" w:rsidRPr="009D2B5A" w:rsidRDefault="00DB0516" w:rsidP="009D2B5A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9D2B5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Mantieni il controllo delle modifiche IFC</w:t>
      </w:r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- i riferimenti persi vengono evidenziati automaticamente, consentendo agli utenti di mantenere il controllo e i modelli sempre aggiornati.</w:t>
      </w:r>
    </w:p>
    <w:p w14:paraId="551C5618" w14:textId="34269F46" w:rsidR="00DB0516" w:rsidRDefault="00DB0516" w:rsidP="009D2B5A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9D2B5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Sicurezza antincendio semplificata</w:t>
      </w:r>
      <w:r w:rsidRPr="009D2B5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- il posizionamento automatico e la copertura conforme agli standard garantiscono rapidità, precisione e sicurezza nella progettazione dei rilevatori di fumo.</w:t>
      </w:r>
    </w:p>
    <w:p w14:paraId="3CCFF126" w14:textId="77777777" w:rsidR="009D2B5A" w:rsidRPr="009D2B5A" w:rsidRDefault="009D2B5A" w:rsidP="009D2B5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</w:p>
    <w:p w14:paraId="1FB47277" w14:textId="0D45E154" w:rsidR="00CE0D4D" w:rsidRPr="009D2B5A" w:rsidRDefault="00DB0516" w:rsidP="009D2B5A">
      <w:pPr>
        <w:pStyle w:val="NormaleWeb"/>
        <w:shd w:val="clear" w:color="auto" w:fill="FFFFFF"/>
        <w:spacing w:before="0" w:beforeAutospacing="0" w:after="0" w:afterAutospacing="0"/>
        <w:jc w:val="both"/>
        <w:rPr>
          <w:rStyle w:val="Enfasigrassetto"/>
          <w:rFonts w:eastAsiaTheme="majorEastAsia"/>
          <w:kern w:val="2"/>
          <w:lang w:val="it-IT"/>
          <w14:ligatures w14:val="standardContextual"/>
        </w:rPr>
      </w:pPr>
      <w:r w:rsidRPr="009D2B5A">
        <w:rPr>
          <w:rStyle w:val="Enfasigrassetto"/>
          <w:rFonts w:eastAsiaTheme="majorEastAsia"/>
          <w:kern w:val="2"/>
          <w:lang w:val="it-IT"/>
          <w14:ligatures w14:val="standardContextual"/>
        </w:rPr>
        <w:t>Progetto Aurora</w:t>
      </w:r>
      <w:r w:rsidR="009D2B5A">
        <w:rPr>
          <w:i/>
          <w:iCs/>
          <w:lang w:val="it-IT"/>
        </w:rPr>
        <w:t>*</w:t>
      </w:r>
      <w:r w:rsidRPr="009D2B5A">
        <w:rPr>
          <w:rStyle w:val="Enfasigrassetto"/>
          <w:rFonts w:eastAsiaTheme="majorEastAsia"/>
          <w:kern w:val="2"/>
          <w:lang w:val="it-IT"/>
          <w14:ligatures w14:val="standardContextual"/>
        </w:rPr>
        <w:t xml:space="preserve"> - Prototip</w:t>
      </w:r>
      <w:r w:rsidR="00CE0D4D" w:rsidRPr="009D2B5A">
        <w:rPr>
          <w:rStyle w:val="Enfasigrassetto"/>
          <w:rFonts w:eastAsiaTheme="majorEastAsia"/>
          <w:kern w:val="2"/>
          <w:lang w:val="it-IT"/>
          <w14:ligatures w14:val="standardContextual"/>
        </w:rPr>
        <w:t>a</w:t>
      </w:r>
      <w:r w:rsidRPr="009D2B5A">
        <w:rPr>
          <w:rStyle w:val="Enfasigrassetto"/>
          <w:rFonts w:eastAsiaTheme="majorEastAsia"/>
          <w:kern w:val="2"/>
          <w:lang w:val="it-IT"/>
          <w14:ligatures w14:val="standardContextual"/>
        </w:rPr>
        <w:t xml:space="preserve"> veloce</w:t>
      </w:r>
      <w:r w:rsidR="00CE0D4D" w:rsidRPr="009D2B5A">
        <w:rPr>
          <w:rStyle w:val="Enfasigrassetto"/>
          <w:rFonts w:eastAsiaTheme="majorEastAsia"/>
          <w:kern w:val="2"/>
          <w:lang w:val="it-IT"/>
          <w14:ligatures w14:val="standardContextual"/>
        </w:rPr>
        <w:t>mente</w:t>
      </w:r>
      <w:r w:rsidRPr="009D2B5A">
        <w:rPr>
          <w:rStyle w:val="Enfasigrassetto"/>
          <w:rFonts w:eastAsiaTheme="majorEastAsia"/>
          <w:kern w:val="2"/>
          <w:lang w:val="it-IT"/>
          <w14:ligatures w14:val="standardContextual"/>
        </w:rPr>
        <w:t xml:space="preserve">, </w:t>
      </w:r>
      <w:r w:rsidR="00CE0D4D" w:rsidRPr="009D2B5A">
        <w:rPr>
          <w:rStyle w:val="Enfasigrassetto"/>
          <w:rFonts w:eastAsiaTheme="majorEastAsia"/>
          <w:kern w:val="2"/>
          <w:lang w:val="it-IT"/>
          <w14:ligatures w14:val="standardContextual"/>
        </w:rPr>
        <w:t>ottimizza con</w:t>
      </w:r>
      <w:r w:rsidRPr="009D2B5A">
        <w:rPr>
          <w:rStyle w:val="Enfasigrassetto"/>
          <w:rFonts w:eastAsiaTheme="majorEastAsia"/>
          <w:kern w:val="2"/>
          <w:lang w:val="it-IT"/>
          <w14:ligatures w14:val="standardContextual"/>
        </w:rPr>
        <w:t xml:space="preserve"> intelligen</w:t>
      </w:r>
      <w:r w:rsidR="00CE0D4D" w:rsidRPr="009D2B5A">
        <w:rPr>
          <w:rStyle w:val="Enfasigrassetto"/>
          <w:rFonts w:eastAsiaTheme="majorEastAsia"/>
          <w:kern w:val="2"/>
          <w:lang w:val="it-IT"/>
          <w14:ligatures w14:val="standardContextual"/>
        </w:rPr>
        <w:t>za</w:t>
      </w:r>
    </w:p>
    <w:p w14:paraId="48B61505" w14:textId="3E513D75" w:rsidR="006C7713" w:rsidRPr="009D2B5A" w:rsidRDefault="00DB0516" w:rsidP="009D2B5A">
      <w:pPr>
        <w:pStyle w:val="NormaleWeb"/>
        <w:shd w:val="clear" w:color="auto" w:fill="FFFFFF"/>
        <w:spacing w:before="0" w:beforeAutospacing="0" w:after="0" w:afterAutospacing="0"/>
        <w:jc w:val="both"/>
      </w:pPr>
      <w:r w:rsidRPr="009D2B5A">
        <w:rPr>
          <w:lang w:val="it-IT"/>
        </w:rPr>
        <w:t xml:space="preserve">Project Aurora è la piattaforma cloud-native di nuova generazione di </w:t>
      </w:r>
      <w:proofErr w:type="spellStart"/>
      <w:r w:rsidRPr="009D2B5A">
        <w:rPr>
          <w:lang w:val="it-IT"/>
        </w:rPr>
        <w:t>Graphisoft</w:t>
      </w:r>
      <w:proofErr w:type="spellEnd"/>
      <w:r w:rsidRPr="009D2B5A">
        <w:rPr>
          <w:lang w:val="it-IT"/>
        </w:rPr>
        <w:t xml:space="preserve">, creata per offrire ai professionisti flussi di lavoro di progettazione più intelligenti, veloci e informati. Che si tratti di modellare skyline o pianificare comunità, Project Aurora aiuta gli architetti a prendere decisioni sicure fin dal primo schizzo. </w:t>
      </w:r>
      <w:r w:rsidRPr="009D2B5A">
        <w:t xml:space="preserve">Le </w:t>
      </w:r>
      <w:proofErr w:type="spellStart"/>
      <w:r w:rsidRPr="009D2B5A">
        <w:t>caratteristiche</w:t>
      </w:r>
      <w:proofErr w:type="spellEnd"/>
      <w:r w:rsidRPr="009D2B5A">
        <w:t xml:space="preserve"> </w:t>
      </w:r>
      <w:proofErr w:type="spellStart"/>
      <w:r w:rsidRPr="009D2B5A">
        <w:t>principali</w:t>
      </w:r>
      <w:proofErr w:type="spellEnd"/>
      <w:r w:rsidRPr="009D2B5A">
        <w:t xml:space="preserve"> </w:t>
      </w:r>
      <w:proofErr w:type="spellStart"/>
      <w:r w:rsidRPr="009D2B5A">
        <w:t>includono</w:t>
      </w:r>
      <w:proofErr w:type="spellEnd"/>
      <w:r w:rsidRPr="009D2B5A">
        <w:t>:</w:t>
      </w:r>
    </w:p>
    <w:p w14:paraId="5C874213" w14:textId="7B5249EE" w:rsidR="00B3706F" w:rsidRPr="009D2B5A" w:rsidRDefault="00B3706F" w:rsidP="009D2B5A">
      <w:pPr>
        <w:pStyle w:val="Paragrafoelenco"/>
        <w:numPr>
          <w:ilvl w:val="0"/>
          <w:numId w:val="20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pacing w:val="-4"/>
          <w:kern w:val="0"/>
          <w:lang w:val="it-IT"/>
          <w14:ligatures w14:val="none"/>
        </w:rPr>
      </w:pPr>
      <w:r w:rsidRPr="009D2B5A">
        <w:rPr>
          <w:rFonts w:ascii="Times New Roman" w:eastAsia="Times New Roman" w:hAnsi="Times New Roman" w:cs="Times New Roman"/>
          <w:b/>
          <w:bCs/>
          <w:spacing w:val="-4"/>
          <w:kern w:val="0"/>
          <w:lang w:val="it-IT"/>
          <w14:ligatures w14:val="none"/>
        </w:rPr>
        <w:lastRenderedPageBreak/>
        <w:t>Modellazione e prototipazione rapide -</w:t>
      </w:r>
      <w:r w:rsidRPr="009D2B5A">
        <w:rPr>
          <w:rFonts w:ascii="Times New Roman" w:eastAsia="Times New Roman" w:hAnsi="Times New Roman" w:cs="Times New Roman"/>
          <w:spacing w:val="-4"/>
          <w:kern w:val="0"/>
          <w:lang w:val="it-IT"/>
          <w14:ligatures w14:val="none"/>
        </w:rPr>
        <w:t xml:space="preserve"> trasforma istantaneamente le idee in concetti digitali con strumenti di modellazione intuitivi e supporto alla ideazione basato sull'intelligenza artificiale.</w:t>
      </w:r>
    </w:p>
    <w:p w14:paraId="1E54EF43" w14:textId="77777777" w:rsidR="00B3706F" w:rsidRPr="009D2B5A" w:rsidRDefault="00B3706F" w:rsidP="009D2B5A">
      <w:pPr>
        <w:pStyle w:val="Paragrafoelenco"/>
        <w:numPr>
          <w:ilvl w:val="0"/>
          <w:numId w:val="20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pacing w:val="-4"/>
          <w:kern w:val="0"/>
          <w:lang w:val="it-IT"/>
          <w14:ligatures w14:val="none"/>
        </w:rPr>
      </w:pPr>
      <w:r w:rsidRPr="009D2B5A">
        <w:rPr>
          <w:rFonts w:ascii="Times New Roman" w:eastAsia="Times New Roman" w:hAnsi="Times New Roman" w:cs="Times New Roman"/>
          <w:b/>
          <w:bCs/>
          <w:spacing w:val="-4"/>
          <w:kern w:val="0"/>
          <w:lang w:val="it-IT"/>
          <w14:ligatures w14:val="none"/>
        </w:rPr>
        <w:t xml:space="preserve">Accesso rapido ai dati contestuali - </w:t>
      </w:r>
      <w:r w:rsidRPr="009D2B5A">
        <w:rPr>
          <w:rFonts w:ascii="Times New Roman" w:eastAsia="Times New Roman" w:hAnsi="Times New Roman" w:cs="Times New Roman"/>
          <w:spacing w:val="-4"/>
          <w:kern w:val="0"/>
          <w:lang w:val="it-IT"/>
          <w14:ligatures w14:val="none"/>
        </w:rPr>
        <w:t>accedi ai dati relativi al sito, all'edificio o all'ambiente all'interno del progetto per gettare le basi per decisioni più informate.</w:t>
      </w:r>
    </w:p>
    <w:p w14:paraId="6CE87B29" w14:textId="0ED68FDC" w:rsidR="00B3706F" w:rsidRPr="009D2B5A" w:rsidRDefault="00B3706F" w:rsidP="009D2B5A">
      <w:pPr>
        <w:pStyle w:val="Paragrafoelenco"/>
        <w:numPr>
          <w:ilvl w:val="0"/>
          <w:numId w:val="20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pacing w:val="-4"/>
          <w:kern w:val="0"/>
          <w:lang w:val="it-IT"/>
          <w14:ligatures w14:val="none"/>
        </w:rPr>
      </w:pPr>
      <w:r w:rsidRPr="009D2B5A">
        <w:rPr>
          <w:rFonts w:ascii="Times New Roman" w:hAnsi="Times New Roman" w:cs="Times New Roman"/>
          <w:b/>
          <w:bCs/>
          <w:spacing w:val="-4"/>
          <w:lang w:val="it-IT"/>
        </w:rPr>
        <w:t>Analisi preventiva delle prestazioni e della sostenibilità</w:t>
      </w:r>
      <w:r w:rsidRPr="009D2B5A">
        <w:rPr>
          <w:rFonts w:ascii="Times New Roman" w:hAnsi="Times New Roman" w:cs="Times New Roman"/>
          <w:spacing w:val="-4"/>
          <w:lang w:val="it-IT"/>
        </w:rPr>
        <w:t xml:space="preserve"> - valuta le prestazioni future con analisi preventive della sostenibilità per orientare la progettazione verso una maggiore efficienza e un minore impatto ambientale.</w:t>
      </w:r>
    </w:p>
    <w:p w14:paraId="72C20971" w14:textId="6B75D00E" w:rsidR="004B1CAF" w:rsidRPr="009D2B5A" w:rsidRDefault="009D2B5A" w:rsidP="009D2B5A">
      <w:pPr>
        <w:pStyle w:val="NormaleWeb"/>
        <w:shd w:val="clear" w:color="auto" w:fill="FFFFFF"/>
        <w:spacing w:before="0" w:beforeAutospacing="0" w:after="0" w:afterAutospacing="0"/>
        <w:jc w:val="both"/>
        <w:rPr>
          <w:i/>
          <w:iCs/>
          <w:lang w:val="it-IT"/>
        </w:rPr>
      </w:pPr>
      <w:r>
        <w:rPr>
          <w:i/>
          <w:iCs/>
          <w:lang w:val="it-IT"/>
        </w:rPr>
        <w:t>*</w:t>
      </w:r>
      <w:r w:rsidR="00545B72" w:rsidRPr="009D2B5A">
        <w:rPr>
          <w:i/>
          <w:iCs/>
          <w:lang w:val="it-IT"/>
        </w:rPr>
        <w:t xml:space="preserve">Attualmente in fase di test, la disponibilità generale di Project Aurora è prevista dopo una fase di convalida positiva. </w:t>
      </w:r>
    </w:p>
    <w:p w14:paraId="2E5E15ED" w14:textId="77777777" w:rsidR="009D2B5A" w:rsidRDefault="009D2B5A" w:rsidP="009D2B5A">
      <w:pPr>
        <w:pStyle w:val="Normale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lang w:val="it-IT"/>
        </w:rPr>
      </w:pPr>
    </w:p>
    <w:p w14:paraId="310A1935" w14:textId="77777777" w:rsidR="009D2B5A" w:rsidRPr="009D2B5A" w:rsidRDefault="009D2B5A" w:rsidP="009D2B5A">
      <w:pPr>
        <w:pStyle w:val="Normale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lang w:val="it-IT"/>
        </w:rPr>
      </w:pPr>
    </w:p>
    <w:p w14:paraId="29E36ADB" w14:textId="58859172" w:rsidR="005D23C4" w:rsidRPr="00677BE4" w:rsidRDefault="00545B72" w:rsidP="009D2B5A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it-IT"/>
        </w:rPr>
      </w:pPr>
      <w:r w:rsidRPr="00677BE4">
        <w:rPr>
          <w:rFonts w:ascii="Times New Roman" w:hAnsi="Times New Roman" w:cs="Times New Roman"/>
          <w:i/>
          <w:iCs/>
          <w:lang w:val="it-IT"/>
        </w:rPr>
        <w:t>Crediti</w:t>
      </w:r>
      <w:r w:rsidR="009D2B5A" w:rsidRPr="00677BE4">
        <w:rPr>
          <w:rFonts w:ascii="Times New Roman" w:hAnsi="Times New Roman" w:cs="Times New Roman"/>
          <w:i/>
          <w:iCs/>
          <w:lang w:val="it-IT"/>
        </w:rPr>
        <w:t xml:space="preserve"> fotografici</w:t>
      </w:r>
      <w:r w:rsidRPr="00677BE4">
        <w:rPr>
          <w:rFonts w:ascii="Times New Roman" w:hAnsi="Times New Roman" w:cs="Times New Roman"/>
          <w:i/>
          <w:iCs/>
          <w:lang w:val="it-IT"/>
        </w:rPr>
        <w:t xml:space="preserve">: </w:t>
      </w:r>
      <w:r w:rsidR="00677BE4" w:rsidRPr="00677BE4">
        <w:rPr>
          <w:rFonts w:ascii="Times New Roman" w:hAnsi="Times New Roman" w:cs="Times New Roman"/>
          <w:i/>
          <w:iCs/>
          <w:lang w:val="it-IT"/>
        </w:rPr>
        <w:t xml:space="preserve">01-21 </w:t>
      </w:r>
      <w:proofErr w:type="spellStart"/>
      <w:r w:rsidR="00677BE4" w:rsidRPr="00677BE4">
        <w:rPr>
          <w:rFonts w:ascii="Times New Roman" w:hAnsi="Times New Roman" w:cs="Times New Roman"/>
          <w:i/>
          <w:iCs/>
          <w:lang w:val="it-IT"/>
        </w:rPr>
        <w:t>Graphisoft</w:t>
      </w:r>
      <w:proofErr w:type="spellEnd"/>
      <w:r w:rsidR="00677BE4" w:rsidRPr="00677BE4">
        <w:rPr>
          <w:rFonts w:ascii="Times New Roman" w:hAnsi="Times New Roman" w:cs="Times New Roman"/>
          <w:i/>
          <w:iCs/>
          <w:lang w:val="it-IT"/>
        </w:rPr>
        <w:t xml:space="preserve"> </w:t>
      </w:r>
      <w:r w:rsidR="00677BE4">
        <w:rPr>
          <w:rFonts w:ascii="Times New Roman" w:hAnsi="Times New Roman" w:cs="Times New Roman"/>
          <w:i/>
          <w:iCs/>
          <w:lang w:val="it-IT"/>
        </w:rPr>
        <w:t>–</w:t>
      </w:r>
      <w:r w:rsidR="00677BE4" w:rsidRPr="00677BE4">
        <w:rPr>
          <w:rFonts w:ascii="Times New Roman" w:hAnsi="Times New Roman" w:cs="Times New Roman"/>
          <w:i/>
          <w:iCs/>
          <w:lang w:val="it-IT"/>
        </w:rPr>
        <w:t xml:space="preserve"> </w:t>
      </w:r>
      <w:r w:rsidR="00677BE4">
        <w:rPr>
          <w:rFonts w:ascii="Times New Roman" w:hAnsi="Times New Roman" w:cs="Times New Roman"/>
          <w:i/>
          <w:iCs/>
          <w:lang w:val="it-IT"/>
        </w:rPr>
        <w:t xml:space="preserve">22-27 </w:t>
      </w:r>
      <w:r w:rsidRPr="00677BE4">
        <w:rPr>
          <w:rFonts w:ascii="Times New Roman" w:hAnsi="Times New Roman" w:cs="Times New Roman"/>
          <w:i/>
          <w:iCs/>
          <w:lang w:val="it-IT"/>
        </w:rPr>
        <w:t xml:space="preserve">MJE House, Jacobsen </w:t>
      </w:r>
      <w:proofErr w:type="spellStart"/>
      <w:r w:rsidRPr="00677BE4">
        <w:rPr>
          <w:rFonts w:ascii="Times New Roman" w:hAnsi="Times New Roman" w:cs="Times New Roman"/>
          <w:i/>
          <w:iCs/>
          <w:lang w:val="it-IT"/>
        </w:rPr>
        <w:t>Arquitetura</w:t>
      </w:r>
      <w:proofErr w:type="spellEnd"/>
      <w:r w:rsidRPr="00677BE4">
        <w:rPr>
          <w:rFonts w:ascii="Times New Roman" w:hAnsi="Times New Roman" w:cs="Times New Roman"/>
          <w:i/>
          <w:iCs/>
          <w:lang w:val="it-IT"/>
        </w:rPr>
        <w:t>, Brasile</w:t>
      </w:r>
      <w:r w:rsidR="009D2B5A" w:rsidRPr="00677BE4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677BE4">
        <w:rPr>
          <w:rFonts w:ascii="Times New Roman" w:hAnsi="Times New Roman" w:cs="Times New Roman"/>
          <w:i/>
          <w:iCs/>
          <w:lang w:val="it-IT"/>
        </w:rPr>
        <w:t>Foto: ©Leonardo Finotti</w:t>
      </w:r>
    </w:p>
    <w:p w14:paraId="7408D4C6" w14:textId="77777777" w:rsidR="009D2B5A" w:rsidRDefault="009D2B5A" w:rsidP="009D2B5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0DD4F71" w14:textId="77777777" w:rsidR="009D2B5A" w:rsidRDefault="009D2B5A" w:rsidP="009D2B5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FA15025" w14:textId="6BE449AC" w:rsidR="009D2B5A" w:rsidRPr="008D1E8D" w:rsidRDefault="009D2B5A" w:rsidP="009D2B5A">
      <w:pPr>
        <w:pStyle w:val="Nessunaspaziatura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Ottobre</w:t>
      </w:r>
      <w:proofErr w:type="spellEnd"/>
      <w:r w:rsidRPr="008D1E8D">
        <w:rPr>
          <w:rFonts w:ascii="Times New Roman" w:hAnsi="Times New Roman" w:cs="Times New Roman"/>
          <w:sz w:val="24"/>
        </w:rPr>
        <w:t>, 2025</w:t>
      </w:r>
    </w:p>
    <w:p w14:paraId="2A8C80D2" w14:textId="77777777" w:rsidR="009D2B5A" w:rsidRPr="008D1E8D" w:rsidRDefault="009D2B5A" w:rsidP="009D2B5A">
      <w:pPr>
        <w:pStyle w:val="Nessunaspaziatura"/>
        <w:jc w:val="both"/>
        <w:rPr>
          <w:rFonts w:ascii="Times New Roman" w:hAnsi="Times New Roman" w:cs="Times New Roman"/>
          <w:b/>
          <w:sz w:val="24"/>
        </w:rPr>
      </w:pPr>
    </w:p>
    <w:p w14:paraId="6B36C8E9" w14:textId="77777777" w:rsidR="009D2B5A" w:rsidRPr="008D1E8D" w:rsidRDefault="009D2B5A" w:rsidP="009D2B5A">
      <w:pPr>
        <w:pStyle w:val="Nessunaspaziatura"/>
        <w:jc w:val="both"/>
        <w:rPr>
          <w:rFonts w:ascii="Times New Roman" w:hAnsi="Times New Roman" w:cs="Times New Roman"/>
          <w:sz w:val="24"/>
        </w:rPr>
      </w:pPr>
      <w:r w:rsidRPr="008D1E8D">
        <w:rPr>
          <w:rFonts w:ascii="Times New Roman" w:hAnsi="Times New Roman" w:cs="Times New Roman"/>
          <w:sz w:val="24"/>
        </w:rPr>
        <w:t xml:space="preserve">Press </w:t>
      </w:r>
      <w:proofErr w:type="spellStart"/>
      <w:r w:rsidRPr="008D1E8D">
        <w:rPr>
          <w:rFonts w:ascii="Times New Roman" w:hAnsi="Times New Roman" w:cs="Times New Roman"/>
          <w:sz w:val="24"/>
        </w:rPr>
        <w:t>contact</w:t>
      </w:r>
      <w:proofErr w:type="spellEnd"/>
      <w:r w:rsidRPr="008D1E8D">
        <w:rPr>
          <w:rFonts w:ascii="Times New Roman" w:hAnsi="Times New Roman" w:cs="Times New Roman"/>
          <w:sz w:val="24"/>
        </w:rPr>
        <w:t>:</w:t>
      </w:r>
    </w:p>
    <w:p w14:paraId="2FC67D92" w14:textId="77777777" w:rsidR="009D2B5A" w:rsidRPr="008D1E8D" w:rsidRDefault="009D2B5A" w:rsidP="009D2B5A">
      <w:pPr>
        <w:pStyle w:val="Nessunaspaziatura"/>
        <w:jc w:val="both"/>
        <w:rPr>
          <w:rFonts w:ascii="Times New Roman" w:hAnsi="Times New Roman" w:cs="Times New Roman"/>
          <w:b/>
          <w:sz w:val="24"/>
        </w:rPr>
      </w:pPr>
      <w:r w:rsidRPr="008D1E8D">
        <w:rPr>
          <w:rFonts w:ascii="Times New Roman" w:hAnsi="Times New Roman" w:cs="Times New Roman"/>
          <w:sz w:val="24"/>
        </w:rPr>
        <w:t>Ufficio Stampa GRAPHISOFT</w:t>
      </w:r>
    </w:p>
    <w:p w14:paraId="6CCC054E" w14:textId="77777777" w:rsidR="009D2B5A" w:rsidRPr="008D1E8D" w:rsidRDefault="009D2B5A" w:rsidP="009D2B5A">
      <w:pPr>
        <w:pStyle w:val="Nessunaspaziatura"/>
        <w:jc w:val="both"/>
        <w:rPr>
          <w:rFonts w:ascii="Times New Roman" w:hAnsi="Times New Roman" w:cs="Times New Roman"/>
          <w:b/>
          <w:sz w:val="24"/>
        </w:rPr>
      </w:pPr>
      <w:r w:rsidRPr="008D1E8D">
        <w:rPr>
          <w:rFonts w:ascii="Times New Roman" w:hAnsi="Times New Roman" w:cs="Times New Roman"/>
          <w:sz w:val="24"/>
        </w:rPr>
        <w:t>Sillabario srl</w:t>
      </w:r>
    </w:p>
    <w:p w14:paraId="69F4752C" w14:textId="77777777" w:rsidR="009D2B5A" w:rsidRPr="008D1E8D" w:rsidRDefault="009D2B5A" w:rsidP="009D2B5A">
      <w:pPr>
        <w:pStyle w:val="Nessunaspaziatura"/>
        <w:jc w:val="both"/>
        <w:rPr>
          <w:rFonts w:ascii="Times New Roman" w:hAnsi="Times New Roman" w:cs="Times New Roman"/>
          <w:b/>
          <w:sz w:val="24"/>
        </w:rPr>
      </w:pPr>
      <w:r w:rsidRPr="008D1E8D">
        <w:rPr>
          <w:rFonts w:ascii="Times New Roman" w:hAnsi="Times New Roman" w:cs="Times New Roman"/>
          <w:sz w:val="24"/>
        </w:rPr>
        <w:t>Giacomo Galli</w:t>
      </w:r>
    </w:p>
    <w:p w14:paraId="6240124B" w14:textId="77777777" w:rsidR="009D2B5A" w:rsidRPr="008D1E8D" w:rsidRDefault="009D2B5A" w:rsidP="009D2B5A">
      <w:pPr>
        <w:pStyle w:val="Nessunaspaziatura"/>
        <w:jc w:val="both"/>
        <w:rPr>
          <w:rFonts w:ascii="Times New Roman" w:hAnsi="Times New Roman" w:cs="Times New Roman"/>
          <w:b/>
          <w:sz w:val="24"/>
        </w:rPr>
      </w:pPr>
      <w:r w:rsidRPr="008D1E8D">
        <w:rPr>
          <w:rFonts w:ascii="Times New Roman" w:hAnsi="Times New Roman" w:cs="Times New Roman"/>
          <w:sz w:val="24"/>
        </w:rPr>
        <w:t>tel. 0287399276</w:t>
      </w:r>
    </w:p>
    <w:p w14:paraId="4F0AA402" w14:textId="77777777" w:rsidR="009D2B5A" w:rsidRDefault="009D2B5A" w:rsidP="009D2B5A">
      <w:pPr>
        <w:pStyle w:val="Nessunaspaziatura"/>
        <w:jc w:val="both"/>
        <w:rPr>
          <w:rFonts w:ascii="Times New Roman" w:hAnsi="Times New Roman" w:cs="Times New Roman"/>
          <w:sz w:val="24"/>
        </w:rPr>
      </w:pPr>
      <w:proofErr w:type="spellStart"/>
      <w:r w:rsidRPr="008D1E8D">
        <w:rPr>
          <w:rFonts w:ascii="Times New Roman" w:hAnsi="Times New Roman" w:cs="Times New Roman"/>
          <w:sz w:val="24"/>
        </w:rPr>
        <w:t>cell</w:t>
      </w:r>
      <w:proofErr w:type="spellEnd"/>
      <w:r w:rsidRPr="008D1E8D">
        <w:rPr>
          <w:rFonts w:ascii="Times New Roman" w:hAnsi="Times New Roman" w:cs="Times New Roman"/>
          <w:sz w:val="24"/>
        </w:rPr>
        <w:t>. 3333701412</w:t>
      </w:r>
    </w:p>
    <w:p w14:paraId="6642B59E" w14:textId="77777777" w:rsidR="009D2B5A" w:rsidRPr="00CC3B1C" w:rsidRDefault="009D2B5A" w:rsidP="009D2B5A">
      <w:pPr>
        <w:pStyle w:val="Nessunaspaziatura"/>
        <w:jc w:val="both"/>
        <w:rPr>
          <w:sz w:val="20"/>
          <w:szCs w:val="20"/>
          <w:lang w:val="en-US"/>
        </w:rPr>
      </w:pPr>
      <w:hyperlink r:id="rId5" w:history="1">
        <w:r w:rsidRPr="008D1E8D">
          <w:rPr>
            <w:rStyle w:val="Collegamentoipertestuale"/>
            <w:rFonts w:ascii="Times New Roman" w:hAnsi="Times New Roman" w:cs="Times New Roman"/>
            <w:color w:val="00B0F0"/>
            <w:sz w:val="24"/>
          </w:rPr>
          <w:t>sillabario@sillabariopress.it</w:t>
        </w:r>
      </w:hyperlink>
    </w:p>
    <w:p w14:paraId="283E66E3" w14:textId="77777777" w:rsidR="009D2B5A" w:rsidRPr="0001152D" w:rsidRDefault="009D2B5A" w:rsidP="009D2B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FDC8EF" w14:textId="77777777" w:rsidR="009D2B5A" w:rsidRPr="00A37DF0" w:rsidRDefault="009D2B5A" w:rsidP="009D2B5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16C9FC6E" w14:textId="77777777" w:rsidR="009D2B5A" w:rsidRPr="009D2B5A" w:rsidRDefault="009D2B5A" w:rsidP="009D2B5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sectPr w:rsidR="009D2B5A" w:rsidRPr="009D2B5A" w:rsidSect="009D2B5A">
      <w:pgSz w:w="11907" w:h="16840" w:code="9"/>
      <w:pgMar w:top="1701" w:right="1701" w:bottom="1701" w:left="1701" w:header="737" w:footer="85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 Light">
    <w:altName w:val="Tahoma"/>
    <w:charset w:val="00"/>
    <w:family w:val="auto"/>
    <w:pitch w:val="variable"/>
    <w:sig w:usb0="20000287" w:usb1="00000001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C08"/>
    <w:multiLevelType w:val="hybridMultilevel"/>
    <w:tmpl w:val="180E4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23F0F"/>
    <w:multiLevelType w:val="hybridMultilevel"/>
    <w:tmpl w:val="C2944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016D5"/>
    <w:multiLevelType w:val="hybridMultilevel"/>
    <w:tmpl w:val="5AF28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5522A"/>
    <w:multiLevelType w:val="hybridMultilevel"/>
    <w:tmpl w:val="B148B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6171C"/>
    <w:multiLevelType w:val="hybridMultilevel"/>
    <w:tmpl w:val="64080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93D36"/>
    <w:multiLevelType w:val="hybridMultilevel"/>
    <w:tmpl w:val="E4FAF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C7C33"/>
    <w:multiLevelType w:val="hybridMultilevel"/>
    <w:tmpl w:val="F56A8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02CC8"/>
    <w:multiLevelType w:val="hybridMultilevel"/>
    <w:tmpl w:val="69DCAB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330C1"/>
    <w:multiLevelType w:val="hybridMultilevel"/>
    <w:tmpl w:val="1EB46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213E6"/>
    <w:multiLevelType w:val="hybridMultilevel"/>
    <w:tmpl w:val="0798C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65F4A"/>
    <w:multiLevelType w:val="hybridMultilevel"/>
    <w:tmpl w:val="EF16E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A0091"/>
    <w:multiLevelType w:val="multilevel"/>
    <w:tmpl w:val="83DE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C67C41"/>
    <w:multiLevelType w:val="hybridMultilevel"/>
    <w:tmpl w:val="3DFAE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A43FD"/>
    <w:multiLevelType w:val="hybridMultilevel"/>
    <w:tmpl w:val="F5E88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221BF"/>
    <w:multiLevelType w:val="hybridMultilevel"/>
    <w:tmpl w:val="A72A6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11B67"/>
    <w:multiLevelType w:val="hybridMultilevel"/>
    <w:tmpl w:val="F6C21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E2CDD"/>
    <w:multiLevelType w:val="hybridMultilevel"/>
    <w:tmpl w:val="96F49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75A79"/>
    <w:multiLevelType w:val="hybridMultilevel"/>
    <w:tmpl w:val="594E8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9B20D7"/>
    <w:multiLevelType w:val="hybridMultilevel"/>
    <w:tmpl w:val="2AB60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323A1"/>
    <w:multiLevelType w:val="hybridMultilevel"/>
    <w:tmpl w:val="1A327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A268F"/>
    <w:multiLevelType w:val="hybridMultilevel"/>
    <w:tmpl w:val="5F9AF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E1601D"/>
    <w:multiLevelType w:val="multilevel"/>
    <w:tmpl w:val="2074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4807774">
    <w:abstractNumId w:val="11"/>
  </w:num>
  <w:num w:numId="2" w16cid:durableId="272786714">
    <w:abstractNumId w:val="18"/>
  </w:num>
  <w:num w:numId="3" w16cid:durableId="390233336">
    <w:abstractNumId w:val="3"/>
  </w:num>
  <w:num w:numId="4" w16cid:durableId="69280839">
    <w:abstractNumId w:val="17"/>
  </w:num>
  <w:num w:numId="5" w16cid:durableId="967710952">
    <w:abstractNumId w:val="5"/>
  </w:num>
  <w:num w:numId="6" w16cid:durableId="716471240">
    <w:abstractNumId w:val="19"/>
  </w:num>
  <w:num w:numId="7" w16cid:durableId="692465446">
    <w:abstractNumId w:val="2"/>
  </w:num>
  <w:num w:numId="8" w16cid:durableId="1051686935">
    <w:abstractNumId w:val="12"/>
  </w:num>
  <w:num w:numId="9" w16cid:durableId="785777729">
    <w:abstractNumId w:val="16"/>
  </w:num>
  <w:num w:numId="10" w16cid:durableId="442457984">
    <w:abstractNumId w:val="0"/>
  </w:num>
  <w:num w:numId="11" w16cid:durableId="1753503067">
    <w:abstractNumId w:val="13"/>
  </w:num>
  <w:num w:numId="12" w16cid:durableId="1804736797">
    <w:abstractNumId w:val="4"/>
  </w:num>
  <w:num w:numId="13" w16cid:durableId="461113749">
    <w:abstractNumId w:val="8"/>
  </w:num>
  <w:num w:numId="14" w16cid:durableId="1703627103">
    <w:abstractNumId w:val="1"/>
  </w:num>
  <w:num w:numId="15" w16cid:durableId="166866725">
    <w:abstractNumId w:val="10"/>
  </w:num>
  <w:num w:numId="16" w16cid:durableId="1018779612">
    <w:abstractNumId w:val="15"/>
  </w:num>
  <w:num w:numId="17" w16cid:durableId="1699502308">
    <w:abstractNumId w:val="20"/>
  </w:num>
  <w:num w:numId="18" w16cid:durableId="1493257372">
    <w:abstractNumId w:val="9"/>
  </w:num>
  <w:num w:numId="19" w16cid:durableId="1964187034">
    <w:abstractNumId w:val="14"/>
  </w:num>
  <w:num w:numId="20" w16cid:durableId="356078955">
    <w:abstractNumId w:val="6"/>
  </w:num>
  <w:num w:numId="21" w16cid:durableId="1615089809">
    <w:abstractNumId w:val="21"/>
  </w:num>
  <w:num w:numId="22" w16cid:durableId="6422694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ocumentProtection w:formatting="1" w:enforcement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YwsjA3NzI0MDQyNjRV0lEKTi0uzszPAykwMqgFAPTE/hYtAAAA"/>
  </w:docVars>
  <w:rsids>
    <w:rsidRoot w:val="00550B3A"/>
    <w:rsid w:val="0000014D"/>
    <w:rsid w:val="000150FC"/>
    <w:rsid w:val="00027E1F"/>
    <w:rsid w:val="0003140F"/>
    <w:rsid w:val="00033E77"/>
    <w:rsid w:val="00035F99"/>
    <w:rsid w:val="000421BD"/>
    <w:rsid w:val="00042C11"/>
    <w:rsid w:val="000502A5"/>
    <w:rsid w:val="0007251B"/>
    <w:rsid w:val="00073509"/>
    <w:rsid w:val="00073998"/>
    <w:rsid w:val="0007526A"/>
    <w:rsid w:val="00081E76"/>
    <w:rsid w:val="000841FA"/>
    <w:rsid w:val="000852D7"/>
    <w:rsid w:val="000916B0"/>
    <w:rsid w:val="000B4719"/>
    <w:rsid w:val="000B5FCB"/>
    <w:rsid w:val="000B7976"/>
    <w:rsid w:val="000C06B5"/>
    <w:rsid w:val="000C17BF"/>
    <w:rsid w:val="000D0B2F"/>
    <w:rsid w:val="000D38DF"/>
    <w:rsid w:val="000D602E"/>
    <w:rsid w:val="000D7CC2"/>
    <w:rsid w:val="000F0F41"/>
    <w:rsid w:val="000F6D71"/>
    <w:rsid w:val="000F6F40"/>
    <w:rsid w:val="00100E18"/>
    <w:rsid w:val="0010327F"/>
    <w:rsid w:val="00103DD5"/>
    <w:rsid w:val="001047C9"/>
    <w:rsid w:val="001064D9"/>
    <w:rsid w:val="001146B0"/>
    <w:rsid w:val="00120156"/>
    <w:rsid w:val="00122864"/>
    <w:rsid w:val="00124722"/>
    <w:rsid w:val="00125002"/>
    <w:rsid w:val="00126F07"/>
    <w:rsid w:val="00137796"/>
    <w:rsid w:val="00145100"/>
    <w:rsid w:val="001500A3"/>
    <w:rsid w:val="00157B59"/>
    <w:rsid w:val="00170ABD"/>
    <w:rsid w:val="001829F8"/>
    <w:rsid w:val="00182DDD"/>
    <w:rsid w:val="00182FE5"/>
    <w:rsid w:val="00190CF1"/>
    <w:rsid w:val="00191A13"/>
    <w:rsid w:val="00191EB7"/>
    <w:rsid w:val="001926F4"/>
    <w:rsid w:val="00196D02"/>
    <w:rsid w:val="001A55F3"/>
    <w:rsid w:val="001B26B4"/>
    <w:rsid w:val="001D2196"/>
    <w:rsid w:val="001D5187"/>
    <w:rsid w:val="001F15BF"/>
    <w:rsid w:val="00203108"/>
    <w:rsid w:val="002078DE"/>
    <w:rsid w:val="0021274E"/>
    <w:rsid w:val="0022219D"/>
    <w:rsid w:val="00223118"/>
    <w:rsid w:val="00240116"/>
    <w:rsid w:val="00251488"/>
    <w:rsid w:val="0025738B"/>
    <w:rsid w:val="00274490"/>
    <w:rsid w:val="00286AE3"/>
    <w:rsid w:val="00292DDC"/>
    <w:rsid w:val="002A082F"/>
    <w:rsid w:val="002B4D07"/>
    <w:rsid w:val="002B5428"/>
    <w:rsid w:val="002C0693"/>
    <w:rsid w:val="002C2E15"/>
    <w:rsid w:val="002C7607"/>
    <w:rsid w:val="002D4D45"/>
    <w:rsid w:val="002D4F0D"/>
    <w:rsid w:val="002E5D5F"/>
    <w:rsid w:val="002F7E0E"/>
    <w:rsid w:val="002F7EDE"/>
    <w:rsid w:val="0031276C"/>
    <w:rsid w:val="003135AF"/>
    <w:rsid w:val="003241F7"/>
    <w:rsid w:val="003311FD"/>
    <w:rsid w:val="003370B7"/>
    <w:rsid w:val="00355306"/>
    <w:rsid w:val="003611A7"/>
    <w:rsid w:val="00374152"/>
    <w:rsid w:val="003816BC"/>
    <w:rsid w:val="00391BFC"/>
    <w:rsid w:val="003A209B"/>
    <w:rsid w:val="003B2013"/>
    <w:rsid w:val="003B3EE2"/>
    <w:rsid w:val="003B41D6"/>
    <w:rsid w:val="003B6539"/>
    <w:rsid w:val="003C1504"/>
    <w:rsid w:val="003C189E"/>
    <w:rsid w:val="003C3FA0"/>
    <w:rsid w:val="003C5BB8"/>
    <w:rsid w:val="003D10D7"/>
    <w:rsid w:val="003D2DEE"/>
    <w:rsid w:val="003D3179"/>
    <w:rsid w:val="003D769C"/>
    <w:rsid w:val="003E05A5"/>
    <w:rsid w:val="003F60B0"/>
    <w:rsid w:val="003F751C"/>
    <w:rsid w:val="00403BB4"/>
    <w:rsid w:val="00410FEC"/>
    <w:rsid w:val="004245D1"/>
    <w:rsid w:val="00427321"/>
    <w:rsid w:val="00431852"/>
    <w:rsid w:val="00432211"/>
    <w:rsid w:val="004436AA"/>
    <w:rsid w:val="004516DE"/>
    <w:rsid w:val="00453953"/>
    <w:rsid w:val="00457303"/>
    <w:rsid w:val="004703B2"/>
    <w:rsid w:val="00476DDC"/>
    <w:rsid w:val="00476FAF"/>
    <w:rsid w:val="00485B45"/>
    <w:rsid w:val="00485E1A"/>
    <w:rsid w:val="00487424"/>
    <w:rsid w:val="00495D0D"/>
    <w:rsid w:val="004969A4"/>
    <w:rsid w:val="00496DE0"/>
    <w:rsid w:val="004A3F87"/>
    <w:rsid w:val="004A559C"/>
    <w:rsid w:val="004A6B30"/>
    <w:rsid w:val="004B1CAF"/>
    <w:rsid w:val="004C38B4"/>
    <w:rsid w:val="004C548F"/>
    <w:rsid w:val="004D0EE4"/>
    <w:rsid w:val="004D3888"/>
    <w:rsid w:val="004D4ABC"/>
    <w:rsid w:val="004F3142"/>
    <w:rsid w:val="004F506A"/>
    <w:rsid w:val="005075FD"/>
    <w:rsid w:val="00516DF3"/>
    <w:rsid w:val="00520426"/>
    <w:rsid w:val="005345B5"/>
    <w:rsid w:val="00540D83"/>
    <w:rsid w:val="00545B72"/>
    <w:rsid w:val="005478F6"/>
    <w:rsid w:val="00550B3A"/>
    <w:rsid w:val="005557E5"/>
    <w:rsid w:val="00567E42"/>
    <w:rsid w:val="0057055E"/>
    <w:rsid w:val="005B213E"/>
    <w:rsid w:val="005B4020"/>
    <w:rsid w:val="005C115C"/>
    <w:rsid w:val="005D23C4"/>
    <w:rsid w:val="005E6528"/>
    <w:rsid w:val="005F7386"/>
    <w:rsid w:val="00600F27"/>
    <w:rsid w:val="00604B42"/>
    <w:rsid w:val="00615355"/>
    <w:rsid w:val="006161BF"/>
    <w:rsid w:val="00617288"/>
    <w:rsid w:val="006302E2"/>
    <w:rsid w:val="00630661"/>
    <w:rsid w:val="00637083"/>
    <w:rsid w:val="00645719"/>
    <w:rsid w:val="00650CA4"/>
    <w:rsid w:val="006529B2"/>
    <w:rsid w:val="00652FFE"/>
    <w:rsid w:val="00664959"/>
    <w:rsid w:val="006677DA"/>
    <w:rsid w:val="00673038"/>
    <w:rsid w:val="00674B3A"/>
    <w:rsid w:val="00677BE4"/>
    <w:rsid w:val="00685F51"/>
    <w:rsid w:val="006866F4"/>
    <w:rsid w:val="00691A4A"/>
    <w:rsid w:val="006A6E0B"/>
    <w:rsid w:val="006B099E"/>
    <w:rsid w:val="006B0D9D"/>
    <w:rsid w:val="006B53E2"/>
    <w:rsid w:val="006B61E8"/>
    <w:rsid w:val="006C17AF"/>
    <w:rsid w:val="006C18A7"/>
    <w:rsid w:val="006C6C18"/>
    <w:rsid w:val="006C7713"/>
    <w:rsid w:val="006D049D"/>
    <w:rsid w:val="006E2F97"/>
    <w:rsid w:val="006E67DF"/>
    <w:rsid w:val="00701BA8"/>
    <w:rsid w:val="00701DA0"/>
    <w:rsid w:val="00705D21"/>
    <w:rsid w:val="007072FA"/>
    <w:rsid w:val="00722455"/>
    <w:rsid w:val="0072464F"/>
    <w:rsid w:val="00724D12"/>
    <w:rsid w:val="00725626"/>
    <w:rsid w:val="007350CA"/>
    <w:rsid w:val="00753E23"/>
    <w:rsid w:val="00756639"/>
    <w:rsid w:val="00762760"/>
    <w:rsid w:val="007640CD"/>
    <w:rsid w:val="00765705"/>
    <w:rsid w:val="00771A3C"/>
    <w:rsid w:val="00780F18"/>
    <w:rsid w:val="00781F15"/>
    <w:rsid w:val="0079019C"/>
    <w:rsid w:val="007A573E"/>
    <w:rsid w:val="007B5EE0"/>
    <w:rsid w:val="007B7406"/>
    <w:rsid w:val="007C38A7"/>
    <w:rsid w:val="007C51BF"/>
    <w:rsid w:val="007D37CE"/>
    <w:rsid w:val="007E41A3"/>
    <w:rsid w:val="007F5C2F"/>
    <w:rsid w:val="00800D72"/>
    <w:rsid w:val="0080175E"/>
    <w:rsid w:val="00802ACA"/>
    <w:rsid w:val="008134F2"/>
    <w:rsid w:val="008154E0"/>
    <w:rsid w:val="008162A3"/>
    <w:rsid w:val="00817A84"/>
    <w:rsid w:val="008226D2"/>
    <w:rsid w:val="00835500"/>
    <w:rsid w:val="008646AA"/>
    <w:rsid w:val="008661F8"/>
    <w:rsid w:val="00883437"/>
    <w:rsid w:val="00886371"/>
    <w:rsid w:val="008A175D"/>
    <w:rsid w:val="008A3ED2"/>
    <w:rsid w:val="008B26C1"/>
    <w:rsid w:val="008B289B"/>
    <w:rsid w:val="008C2C8E"/>
    <w:rsid w:val="008D0CB1"/>
    <w:rsid w:val="008D14B0"/>
    <w:rsid w:val="008D1B6E"/>
    <w:rsid w:val="008D285D"/>
    <w:rsid w:val="008D5F52"/>
    <w:rsid w:val="008F05ED"/>
    <w:rsid w:val="008F1941"/>
    <w:rsid w:val="008F2D5F"/>
    <w:rsid w:val="008F536C"/>
    <w:rsid w:val="008F67D1"/>
    <w:rsid w:val="00902321"/>
    <w:rsid w:val="00904CC5"/>
    <w:rsid w:val="009076A5"/>
    <w:rsid w:val="009415CD"/>
    <w:rsid w:val="009470FA"/>
    <w:rsid w:val="00953B91"/>
    <w:rsid w:val="00971219"/>
    <w:rsid w:val="0097201D"/>
    <w:rsid w:val="009730A6"/>
    <w:rsid w:val="00980F67"/>
    <w:rsid w:val="00993332"/>
    <w:rsid w:val="00993CED"/>
    <w:rsid w:val="00994721"/>
    <w:rsid w:val="0099553C"/>
    <w:rsid w:val="00997DC7"/>
    <w:rsid w:val="009A525F"/>
    <w:rsid w:val="009A602C"/>
    <w:rsid w:val="009A6989"/>
    <w:rsid w:val="009C3E39"/>
    <w:rsid w:val="009D01BF"/>
    <w:rsid w:val="009D01DB"/>
    <w:rsid w:val="009D2B5A"/>
    <w:rsid w:val="009D5486"/>
    <w:rsid w:val="009D5DEC"/>
    <w:rsid w:val="009D5E63"/>
    <w:rsid w:val="009D601D"/>
    <w:rsid w:val="009E10DA"/>
    <w:rsid w:val="009F3760"/>
    <w:rsid w:val="009F540F"/>
    <w:rsid w:val="00A05736"/>
    <w:rsid w:val="00A11B35"/>
    <w:rsid w:val="00A133B4"/>
    <w:rsid w:val="00A14F91"/>
    <w:rsid w:val="00A23AC2"/>
    <w:rsid w:val="00A23AEF"/>
    <w:rsid w:val="00A27CE3"/>
    <w:rsid w:val="00A27DDD"/>
    <w:rsid w:val="00A377BF"/>
    <w:rsid w:val="00A422F6"/>
    <w:rsid w:val="00A50A1D"/>
    <w:rsid w:val="00A76F97"/>
    <w:rsid w:val="00A77174"/>
    <w:rsid w:val="00A96FAF"/>
    <w:rsid w:val="00A97DAE"/>
    <w:rsid w:val="00AB1FF5"/>
    <w:rsid w:val="00AB6A41"/>
    <w:rsid w:val="00AD6D15"/>
    <w:rsid w:val="00AE17E9"/>
    <w:rsid w:val="00AE6220"/>
    <w:rsid w:val="00AF4BB6"/>
    <w:rsid w:val="00AF765A"/>
    <w:rsid w:val="00B04758"/>
    <w:rsid w:val="00B04FF6"/>
    <w:rsid w:val="00B139A8"/>
    <w:rsid w:val="00B150B4"/>
    <w:rsid w:val="00B16813"/>
    <w:rsid w:val="00B23B36"/>
    <w:rsid w:val="00B26575"/>
    <w:rsid w:val="00B3706F"/>
    <w:rsid w:val="00B4164D"/>
    <w:rsid w:val="00B45F29"/>
    <w:rsid w:val="00B50368"/>
    <w:rsid w:val="00B54DF6"/>
    <w:rsid w:val="00B60CC3"/>
    <w:rsid w:val="00B648C2"/>
    <w:rsid w:val="00B670F5"/>
    <w:rsid w:val="00B77235"/>
    <w:rsid w:val="00B77FE6"/>
    <w:rsid w:val="00B81DFD"/>
    <w:rsid w:val="00B833DD"/>
    <w:rsid w:val="00BA0822"/>
    <w:rsid w:val="00BA0B22"/>
    <w:rsid w:val="00BA4978"/>
    <w:rsid w:val="00BA6BC9"/>
    <w:rsid w:val="00BB24ED"/>
    <w:rsid w:val="00BB6780"/>
    <w:rsid w:val="00BB6D7D"/>
    <w:rsid w:val="00BC3783"/>
    <w:rsid w:val="00BD2966"/>
    <w:rsid w:val="00C00750"/>
    <w:rsid w:val="00C0424D"/>
    <w:rsid w:val="00C07B19"/>
    <w:rsid w:val="00C229FC"/>
    <w:rsid w:val="00C26D86"/>
    <w:rsid w:val="00C27567"/>
    <w:rsid w:val="00C47A25"/>
    <w:rsid w:val="00C77B85"/>
    <w:rsid w:val="00C9327B"/>
    <w:rsid w:val="00C93E69"/>
    <w:rsid w:val="00CA1675"/>
    <w:rsid w:val="00CA5F42"/>
    <w:rsid w:val="00CB21A9"/>
    <w:rsid w:val="00CC63B4"/>
    <w:rsid w:val="00CD15C1"/>
    <w:rsid w:val="00CE0D4D"/>
    <w:rsid w:val="00CE506C"/>
    <w:rsid w:val="00CF29DB"/>
    <w:rsid w:val="00D01B59"/>
    <w:rsid w:val="00D01B84"/>
    <w:rsid w:val="00D038C8"/>
    <w:rsid w:val="00D16775"/>
    <w:rsid w:val="00D237C1"/>
    <w:rsid w:val="00D30FFD"/>
    <w:rsid w:val="00D405A1"/>
    <w:rsid w:val="00D429D9"/>
    <w:rsid w:val="00D51267"/>
    <w:rsid w:val="00D54DDC"/>
    <w:rsid w:val="00D66B9D"/>
    <w:rsid w:val="00D70DA4"/>
    <w:rsid w:val="00D72B1B"/>
    <w:rsid w:val="00D77906"/>
    <w:rsid w:val="00D804A4"/>
    <w:rsid w:val="00D83882"/>
    <w:rsid w:val="00D85EEC"/>
    <w:rsid w:val="00D904B9"/>
    <w:rsid w:val="00D93683"/>
    <w:rsid w:val="00DB0516"/>
    <w:rsid w:val="00DB4805"/>
    <w:rsid w:val="00DB501E"/>
    <w:rsid w:val="00DB665B"/>
    <w:rsid w:val="00DC213F"/>
    <w:rsid w:val="00DC2A87"/>
    <w:rsid w:val="00DD1411"/>
    <w:rsid w:val="00DE0B8B"/>
    <w:rsid w:val="00DE5D39"/>
    <w:rsid w:val="00DF4B55"/>
    <w:rsid w:val="00E02B03"/>
    <w:rsid w:val="00E04558"/>
    <w:rsid w:val="00E1379F"/>
    <w:rsid w:val="00E13A1D"/>
    <w:rsid w:val="00E210E7"/>
    <w:rsid w:val="00E3395D"/>
    <w:rsid w:val="00E34134"/>
    <w:rsid w:val="00E359A4"/>
    <w:rsid w:val="00E367E8"/>
    <w:rsid w:val="00E37C3B"/>
    <w:rsid w:val="00E41D88"/>
    <w:rsid w:val="00E4580B"/>
    <w:rsid w:val="00E47709"/>
    <w:rsid w:val="00E713DE"/>
    <w:rsid w:val="00E72629"/>
    <w:rsid w:val="00E7524E"/>
    <w:rsid w:val="00E934E4"/>
    <w:rsid w:val="00EA3C87"/>
    <w:rsid w:val="00EA44FB"/>
    <w:rsid w:val="00EB3F88"/>
    <w:rsid w:val="00EC6E40"/>
    <w:rsid w:val="00EC72B9"/>
    <w:rsid w:val="00EE045B"/>
    <w:rsid w:val="00EE5BF8"/>
    <w:rsid w:val="00EF10CA"/>
    <w:rsid w:val="00F018C5"/>
    <w:rsid w:val="00F0680F"/>
    <w:rsid w:val="00F1174F"/>
    <w:rsid w:val="00F1528D"/>
    <w:rsid w:val="00F22313"/>
    <w:rsid w:val="00F2547D"/>
    <w:rsid w:val="00F2620E"/>
    <w:rsid w:val="00F35936"/>
    <w:rsid w:val="00F4604B"/>
    <w:rsid w:val="00F56C3D"/>
    <w:rsid w:val="00F57EB7"/>
    <w:rsid w:val="00F62789"/>
    <w:rsid w:val="00F70208"/>
    <w:rsid w:val="00F80497"/>
    <w:rsid w:val="00F81C81"/>
    <w:rsid w:val="00F827E7"/>
    <w:rsid w:val="00F91CF4"/>
    <w:rsid w:val="00FA2A57"/>
    <w:rsid w:val="00FA4B4A"/>
    <w:rsid w:val="00FB2915"/>
    <w:rsid w:val="00FB589A"/>
    <w:rsid w:val="00FC0DA6"/>
    <w:rsid w:val="00FC2EAF"/>
    <w:rsid w:val="00FC6D05"/>
    <w:rsid w:val="00FC7035"/>
    <w:rsid w:val="00FD02BC"/>
    <w:rsid w:val="00FD2B37"/>
    <w:rsid w:val="00FD40FD"/>
    <w:rsid w:val="00FE0475"/>
    <w:rsid w:val="00FE4A51"/>
    <w:rsid w:val="00FF1738"/>
    <w:rsid w:val="0AC05FB0"/>
    <w:rsid w:val="0DF9EAA0"/>
    <w:rsid w:val="1AB0756C"/>
    <w:rsid w:val="1FF5B9EB"/>
    <w:rsid w:val="2B2EE197"/>
    <w:rsid w:val="33496E3F"/>
    <w:rsid w:val="4DD56545"/>
    <w:rsid w:val="685DEF85"/>
    <w:rsid w:val="68E5CD89"/>
    <w:rsid w:val="70F2C643"/>
    <w:rsid w:val="7FC35B0D"/>
    <w:rsid w:val="7FC7A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C7A767"/>
  <w15:chartTrackingRefBased/>
  <w15:docId w15:val="{22C7ADB8-E33B-4B8F-A67F-70510DBA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2789"/>
  </w:style>
  <w:style w:type="paragraph" w:styleId="Titolo1">
    <w:name w:val="heading 1"/>
    <w:basedOn w:val="Normale"/>
    <w:next w:val="Normale"/>
    <w:link w:val="Titolo1Carattere"/>
    <w:uiPriority w:val="9"/>
    <w:qFormat/>
    <w:rsid w:val="00550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5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50B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50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0B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550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0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0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0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0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0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50B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50B3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0B3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550B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0B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0B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0B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0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5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0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0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0B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50B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50B3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0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0B3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0B3A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55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nfasigrassetto">
    <w:name w:val="Strong"/>
    <w:basedOn w:val="Carpredefinitoparagrafo"/>
    <w:uiPriority w:val="22"/>
    <w:qFormat/>
    <w:rsid w:val="00550B3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162A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62A3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4571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4571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4571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4571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45719"/>
    <w:rPr>
      <w:b/>
      <w:bCs/>
      <w:sz w:val="20"/>
      <w:szCs w:val="20"/>
    </w:rPr>
  </w:style>
  <w:style w:type="character" w:styleId="Menzione">
    <w:name w:val="Mention"/>
    <w:basedOn w:val="Carpredefinitoparagrafo"/>
    <w:uiPriority w:val="99"/>
    <w:unhideWhenUsed/>
    <w:rsid w:val="00645719"/>
    <w:rPr>
      <w:color w:val="2B579A"/>
      <w:shd w:val="clear" w:color="auto" w:fill="E1DFDD"/>
    </w:rPr>
  </w:style>
  <w:style w:type="paragraph" w:styleId="Revisione">
    <w:name w:val="Revision"/>
    <w:hidden/>
    <w:uiPriority w:val="99"/>
    <w:semiHidden/>
    <w:rsid w:val="003C1504"/>
    <w:pPr>
      <w:spacing w:after="0" w:line="240" w:lineRule="auto"/>
    </w:pPr>
  </w:style>
  <w:style w:type="paragraph" w:customStyle="1" w:styleId="paragraph">
    <w:name w:val="paragraph"/>
    <w:basedOn w:val="Normale"/>
    <w:rsid w:val="00E21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Carpredefinitoparagrafo"/>
    <w:rsid w:val="00E210E7"/>
  </w:style>
  <w:style w:type="character" w:customStyle="1" w:styleId="eop">
    <w:name w:val="eop"/>
    <w:basedOn w:val="Carpredefinitoparagrafo"/>
    <w:rsid w:val="00E210E7"/>
  </w:style>
  <w:style w:type="paragraph" w:customStyle="1" w:styleId="mr-6">
    <w:name w:val="mr-6"/>
    <w:basedOn w:val="Normale"/>
    <w:rsid w:val="00C26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f01">
    <w:name w:val="cf01"/>
    <w:basedOn w:val="Carpredefinitoparagrafo"/>
    <w:rsid w:val="003B653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e"/>
    <w:rsid w:val="006C1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D7CC2"/>
    <w:rPr>
      <w:color w:val="96607D" w:themeColor="followedHyperlink"/>
      <w:u w:val="single"/>
    </w:rPr>
  </w:style>
  <w:style w:type="paragraph" w:styleId="Nessunaspaziatura">
    <w:name w:val="No Spacing"/>
    <w:uiPriority w:val="1"/>
    <w:qFormat/>
    <w:rsid w:val="009D2B5A"/>
    <w:pPr>
      <w:spacing w:after="0" w:line="240" w:lineRule="auto"/>
    </w:pPr>
    <w:rPr>
      <w:rFonts w:ascii="Proxima Nova Light" w:hAnsi="Proxima Nova Light" w:cs="Times New Roman (Body CS)"/>
      <w:kern w:val="0"/>
      <w:sz w:val="18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llabario@sillabariopres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17332b6-5fee-4b92-9d05-812c7f08b9b9}" enabled="0" method="" siteId="{917332b6-5fee-4b92-9d05-812c7f08b9b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10127</CharactersWithSpaces>
  <SharedDoc>false</SharedDoc>
  <HLinks>
    <vt:vector size="30" baseType="variant">
      <vt:variant>
        <vt:i4>1966122</vt:i4>
      </vt:variant>
      <vt:variant>
        <vt:i4>12</vt:i4>
      </vt:variant>
      <vt:variant>
        <vt:i4>0</vt:i4>
      </vt:variant>
      <vt:variant>
        <vt:i4>5</vt:i4>
      </vt:variant>
      <vt:variant>
        <vt:lpwstr>https://graphisoftse-my.sharepoint.com/:u:/g/personal/jgulden_graphisoft_com/EeyVFhtLqUFFj1NqHpgEtgkBpcW9zWqHSHPZeaJBuLaU_Q?e=4CwxPT</vt:lpwstr>
      </vt:variant>
      <vt:variant>
        <vt:lpwstr/>
      </vt:variant>
      <vt:variant>
        <vt:i4>2162697</vt:i4>
      </vt:variant>
      <vt:variant>
        <vt:i4>9</vt:i4>
      </vt:variant>
      <vt:variant>
        <vt:i4>0</vt:i4>
      </vt:variant>
      <vt:variant>
        <vt:i4>5</vt:i4>
      </vt:variant>
      <vt:variant>
        <vt:lpwstr>https://graphisoftse-my.sharepoint.com/:u:/g/personal/jgulden_graphisoft_com/Edy_PuYsKOhHqeobpNCitt8Br0nFVhwgBh3o8CugTZ9fpQ?e=FZ3I6n</vt:lpwstr>
      </vt:variant>
      <vt:variant>
        <vt:lpwstr/>
      </vt:variant>
      <vt:variant>
        <vt:i4>4063278</vt:i4>
      </vt:variant>
      <vt:variant>
        <vt:i4>6</vt:i4>
      </vt:variant>
      <vt:variant>
        <vt:i4>0</vt:i4>
      </vt:variant>
      <vt:variant>
        <vt:i4>5</vt:i4>
      </vt:variant>
      <vt:variant>
        <vt:lpwstr>http://www.graphisoft.com/</vt:lpwstr>
      </vt:variant>
      <vt:variant>
        <vt:lpwstr/>
      </vt:variant>
      <vt:variant>
        <vt:i4>2621565</vt:i4>
      </vt:variant>
      <vt:variant>
        <vt:i4>3</vt:i4>
      </vt:variant>
      <vt:variant>
        <vt:i4>0</vt:i4>
      </vt:variant>
      <vt:variant>
        <vt:i4>5</vt:i4>
      </vt:variant>
      <vt:variant>
        <vt:lpwstr>https://web.graphisoft.com/project-aurora-waitlist-subscription-en.html</vt:lpwstr>
      </vt:variant>
      <vt:variant>
        <vt:lpwstr/>
      </vt:variant>
      <vt:variant>
        <vt:i4>131149</vt:i4>
      </vt:variant>
      <vt:variant>
        <vt:i4>0</vt:i4>
      </vt:variant>
      <vt:variant>
        <vt:i4>0</vt:i4>
      </vt:variant>
      <vt:variant>
        <vt:i4>5</vt:i4>
      </vt:variant>
      <vt:variant>
        <vt:lpwstr>https://www.graphisoft.com/contact-us/press-relations/?hash=%2Fnews%2Fgraphisoft-corporate-press-kit-469792</vt:lpwstr>
      </vt:variant>
      <vt:variant>
        <vt:lpwstr>/pressreleases/graphisoft-to-unveil-design-intelligence-strategy-at-aia25-in-boston-3389323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Gulden, Julianna</dc:creator>
  <cp:keywords/>
  <dc:description/>
  <cp:lastModifiedBy>Giacomo Galli</cp:lastModifiedBy>
  <cp:revision>392</cp:revision>
  <dcterms:created xsi:type="dcterms:W3CDTF">2025-09-24T21:32:00Z</dcterms:created>
  <dcterms:modified xsi:type="dcterms:W3CDTF">2025-10-07T12:05:00Z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2317edc4-96b1-4176-b2fb-3238f6bce58c</vt:lpwstr>
  </property>
</Properties>
</file>