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ACEB" w14:textId="77777777" w:rsidR="00DD4DC1" w:rsidRDefault="00DD4DC1" w:rsidP="00022A94">
      <w:pPr>
        <w:autoSpaceDE w:val="0"/>
        <w:autoSpaceDN w:val="0"/>
        <w:adjustRightInd w:val="0"/>
        <w:spacing w:after="0" w:line="360" w:lineRule="auto"/>
        <w:ind w:left="-851"/>
        <w:rPr>
          <w:rFonts w:ascii="Gill Sans MT" w:hAnsi="Gill Sans MT" w:cs="Gill Sans MT"/>
          <w:b/>
          <w:bCs/>
          <w:sz w:val="26"/>
          <w:szCs w:val="26"/>
        </w:rPr>
      </w:pPr>
      <w:r>
        <w:rPr>
          <w:noProof/>
          <w:lang w:eastAsia="en-GB"/>
        </w:rPr>
        <w:drawing>
          <wp:inline distT="0" distB="0" distL="0" distR="0" wp14:anchorId="738B6B1D" wp14:editId="3D9C0013">
            <wp:extent cx="7886700" cy="1495388"/>
            <wp:effectExtent l="0" t="0" r="0" b="0"/>
            <wp:docPr id="2" name="Picture 2" descr="A yellow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 with a white border&#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21992" cy="1502080"/>
                    </a:xfrm>
                    <a:prstGeom prst="rect">
                      <a:avLst/>
                    </a:prstGeom>
                    <a:noFill/>
                    <a:ln>
                      <a:noFill/>
                    </a:ln>
                  </pic:spPr>
                </pic:pic>
              </a:graphicData>
            </a:graphic>
          </wp:inline>
        </w:drawing>
      </w:r>
    </w:p>
    <w:p w14:paraId="66BED01B" w14:textId="77777777" w:rsidR="00DF6F9D" w:rsidRPr="00DF6F9D" w:rsidRDefault="00DF6F9D" w:rsidP="00022A94">
      <w:pPr>
        <w:pStyle w:val="Nessunaspaziatura"/>
        <w:spacing w:line="360" w:lineRule="auto"/>
        <w:rPr>
          <w:rFonts w:ascii="Gill Sans MT" w:hAnsi="Gill Sans MT"/>
          <w:b/>
          <w:sz w:val="18"/>
          <w:szCs w:val="18"/>
        </w:rPr>
      </w:pPr>
    </w:p>
    <w:p w14:paraId="18CC7379" w14:textId="78669032" w:rsidR="00EB1F49" w:rsidRPr="002066B9" w:rsidRDefault="002066B9" w:rsidP="00BB0253">
      <w:pPr>
        <w:pStyle w:val="Nessunaspaziatura"/>
        <w:spacing w:line="360" w:lineRule="auto"/>
        <w:ind w:left="7200" w:firstLine="720"/>
        <w:rPr>
          <w:rFonts w:ascii="Gill Sans MT" w:hAnsi="Gill Sans MT"/>
          <w:b/>
          <w:sz w:val="26"/>
          <w:szCs w:val="26"/>
          <w:lang w:val="it-IT"/>
        </w:rPr>
      </w:pPr>
      <w:r>
        <w:rPr>
          <w:rFonts w:ascii="Gill Sans MT" w:hAnsi="Gill Sans MT"/>
          <w:b/>
          <w:sz w:val="26"/>
          <w:szCs w:val="26"/>
          <w:lang w:val="it-IT"/>
        </w:rPr>
        <w:t xml:space="preserve">23 </w:t>
      </w:r>
      <w:r w:rsidR="004A34A8" w:rsidRPr="002066B9">
        <w:rPr>
          <w:rFonts w:ascii="Gill Sans MT" w:hAnsi="Gill Sans MT"/>
          <w:b/>
          <w:sz w:val="26"/>
          <w:szCs w:val="26"/>
          <w:lang w:val="it-IT"/>
        </w:rPr>
        <w:t>Ottobre</w:t>
      </w:r>
      <w:r w:rsidR="0080151D" w:rsidRPr="002066B9">
        <w:rPr>
          <w:rFonts w:ascii="Gill Sans MT" w:hAnsi="Gill Sans MT"/>
          <w:b/>
          <w:sz w:val="26"/>
          <w:szCs w:val="26"/>
          <w:lang w:val="it-IT"/>
        </w:rPr>
        <w:t xml:space="preserve"> </w:t>
      </w:r>
      <w:r w:rsidR="00130D7A" w:rsidRPr="002066B9">
        <w:rPr>
          <w:rFonts w:ascii="Gill Sans MT" w:hAnsi="Gill Sans MT"/>
          <w:b/>
          <w:sz w:val="26"/>
          <w:szCs w:val="26"/>
          <w:lang w:val="it-IT"/>
        </w:rPr>
        <w:t>202</w:t>
      </w:r>
      <w:r w:rsidR="00BB0253" w:rsidRPr="002066B9">
        <w:rPr>
          <w:rFonts w:ascii="Gill Sans MT" w:hAnsi="Gill Sans MT"/>
          <w:b/>
          <w:sz w:val="26"/>
          <w:szCs w:val="26"/>
          <w:lang w:val="it-IT"/>
        </w:rPr>
        <w:t>5</w:t>
      </w:r>
      <w:r w:rsidR="00EB1F49" w:rsidRPr="002066B9">
        <w:rPr>
          <w:rFonts w:ascii="Gill Sans MT" w:hAnsi="Gill Sans MT"/>
          <w:b/>
          <w:sz w:val="26"/>
          <w:szCs w:val="26"/>
          <w:lang w:val="it-IT"/>
        </w:rPr>
        <w:t xml:space="preserve"> </w:t>
      </w:r>
    </w:p>
    <w:p w14:paraId="7676AD37" w14:textId="77777777" w:rsidR="00EB1F49" w:rsidRPr="002066B9" w:rsidRDefault="00EB1F49" w:rsidP="00022A94">
      <w:pPr>
        <w:spacing w:after="0" w:line="360" w:lineRule="auto"/>
        <w:rPr>
          <w:rFonts w:ascii="Gill Sans MT" w:hAnsi="Gill Sans MT"/>
          <w:b/>
          <w:sz w:val="16"/>
          <w:szCs w:val="16"/>
          <w:lang w:val="it-IT"/>
        </w:rPr>
      </w:pPr>
    </w:p>
    <w:p w14:paraId="5F22831D" w14:textId="0F0429D0" w:rsidR="002066B9" w:rsidRPr="002066B9" w:rsidRDefault="002066B9" w:rsidP="002066B9">
      <w:pPr>
        <w:spacing w:after="0" w:line="240" w:lineRule="auto"/>
        <w:rPr>
          <w:rFonts w:ascii="Gill Sans MT" w:hAnsi="Gill Sans MT"/>
          <w:b/>
          <w:bCs/>
          <w:sz w:val="32"/>
          <w:szCs w:val="32"/>
          <w:lang w:val="it-IT"/>
        </w:rPr>
      </w:pPr>
      <w:r w:rsidRPr="002066B9">
        <w:rPr>
          <w:rFonts w:ascii="Gill Sans MT" w:hAnsi="Gill Sans MT"/>
          <w:b/>
          <w:bCs/>
          <w:sz w:val="32"/>
          <w:szCs w:val="32"/>
          <w:lang w:val="it-IT"/>
        </w:rPr>
        <w:t xml:space="preserve">JCB ANNUNCIA UN INVESTIMENTO DA 100 MILIONI </w:t>
      </w:r>
      <w:r>
        <w:rPr>
          <w:rFonts w:ascii="Gill Sans MT" w:hAnsi="Gill Sans MT"/>
          <w:b/>
          <w:bCs/>
          <w:sz w:val="32"/>
          <w:szCs w:val="32"/>
          <w:lang w:val="it-IT"/>
        </w:rPr>
        <w:br/>
      </w:r>
      <w:r w:rsidRPr="002066B9">
        <w:rPr>
          <w:rFonts w:ascii="Gill Sans MT" w:hAnsi="Gill Sans MT"/>
          <w:b/>
          <w:bCs/>
          <w:sz w:val="32"/>
          <w:szCs w:val="32"/>
          <w:lang w:val="it-IT"/>
        </w:rPr>
        <w:t xml:space="preserve">DI STERLINE PER CELEBRARE GLI 80 ANNI </w:t>
      </w:r>
    </w:p>
    <w:p w14:paraId="33701356" w14:textId="77777777" w:rsidR="002066B9" w:rsidRDefault="002066B9" w:rsidP="002066B9">
      <w:pPr>
        <w:spacing w:after="0" w:line="240" w:lineRule="auto"/>
        <w:rPr>
          <w:rFonts w:ascii="Gill Sans MT" w:hAnsi="Gill Sans MT"/>
          <w:i/>
          <w:iCs/>
          <w:sz w:val="26"/>
          <w:szCs w:val="26"/>
          <w:lang w:val="it-IT"/>
        </w:rPr>
      </w:pPr>
    </w:p>
    <w:p w14:paraId="3B9DB36C" w14:textId="6DA29BE9" w:rsidR="002066B9" w:rsidRPr="002066B9" w:rsidRDefault="002066B9" w:rsidP="002066B9">
      <w:pPr>
        <w:spacing w:after="0" w:line="240" w:lineRule="auto"/>
        <w:rPr>
          <w:rFonts w:ascii="Gill Sans MT" w:hAnsi="Gill Sans MT"/>
          <w:b/>
          <w:bCs/>
          <w:sz w:val="26"/>
          <w:szCs w:val="26"/>
          <w:lang w:val="it-IT"/>
        </w:rPr>
      </w:pPr>
      <w:r w:rsidRPr="002066B9">
        <w:rPr>
          <w:rFonts w:ascii="Gill Sans MT" w:hAnsi="Gill Sans MT"/>
          <w:b/>
          <w:bCs/>
          <w:sz w:val="26"/>
          <w:szCs w:val="26"/>
          <w:lang w:val="it-IT"/>
        </w:rPr>
        <w:t>JCB festeggia il suo 80° anniversario con la notizia di un investimento da 100 milioni di sterline (circa 115 milioni di euro) in impianti di produzione ultramoderni presso l’headquarters nel Regno Unito.</w:t>
      </w:r>
    </w:p>
    <w:p w14:paraId="5E5ACC5A" w14:textId="77777777" w:rsidR="002066B9" w:rsidRPr="002066B9" w:rsidRDefault="002066B9" w:rsidP="002066B9">
      <w:pPr>
        <w:spacing w:after="0" w:line="240" w:lineRule="auto"/>
        <w:rPr>
          <w:rFonts w:ascii="Gill Sans MT" w:hAnsi="Gill Sans MT"/>
          <w:b/>
          <w:bCs/>
          <w:sz w:val="26"/>
          <w:szCs w:val="26"/>
          <w:lang w:val="it-IT"/>
        </w:rPr>
      </w:pPr>
    </w:p>
    <w:p w14:paraId="2BF90D27" w14:textId="12443966" w:rsidR="002066B9" w:rsidRPr="002066B9" w:rsidRDefault="002066B9" w:rsidP="002066B9">
      <w:pPr>
        <w:spacing w:after="0" w:line="240" w:lineRule="auto"/>
        <w:rPr>
          <w:rFonts w:ascii="Gill Sans MT" w:hAnsi="Gill Sans MT"/>
          <w:sz w:val="26"/>
          <w:szCs w:val="26"/>
          <w:lang w:val="it-IT"/>
        </w:rPr>
      </w:pPr>
      <w:r w:rsidRPr="002066B9">
        <w:rPr>
          <w:rFonts w:ascii="Gill Sans MT" w:hAnsi="Gill Sans MT"/>
          <w:sz w:val="26"/>
          <w:szCs w:val="26"/>
          <w:lang w:val="it-IT"/>
        </w:rPr>
        <w:t>Il piano di investimento presso lo stabilimento di Rocester, nello Staffordshire, prevede l'installazione di un impianto di verniciatura a polvere completamente automatizzato del valore di 60 milioni di sterline (69 milioni di euro), nonché la completa modernizzazione dell'officina, con nuovi centri di lavoro, saldatrici a frizione e alesatrici per cilindri.</w:t>
      </w:r>
    </w:p>
    <w:p w14:paraId="330B6D83" w14:textId="77777777" w:rsidR="002066B9" w:rsidRDefault="002066B9" w:rsidP="002066B9">
      <w:pPr>
        <w:spacing w:after="0" w:line="240" w:lineRule="auto"/>
        <w:rPr>
          <w:rFonts w:ascii="Gill Sans MT" w:hAnsi="Gill Sans MT"/>
          <w:sz w:val="26"/>
          <w:szCs w:val="26"/>
          <w:lang w:val="it-IT"/>
        </w:rPr>
      </w:pPr>
      <w:r w:rsidRPr="002066B9">
        <w:rPr>
          <w:rFonts w:ascii="Gill Sans MT" w:hAnsi="Gill Sans MT"/>
          <w:sz w:val="26"/>
          <w:szCs w:val="26"/>
          <w:lang w:val="it-IT"/>
        </w:rPr>
        <w:t xml:space="preserve">L'investimento è stato annunciato mentre l'azienda britannica, ancora oggi a conduzione familiare, festeggia sia il suo 80° anniversario, sia quello del suo presidente Anthony Bamford. Lord Bamford è nato il 23 ottobre 1945, lo stesso giorno in cui suo padre Joseph Cyril Bamford fondò la JCB. Per l’occasione JCB ha concesso a tutti i dipendenti nel mondo, oltre 19.000 persone, un giorno di ferie aggiuntivo. </w:t>
      </w:r>
    </w:p>
    <w:p w14:paraId="0C7A5F9F" w14:textId="5C5E91C7" w:rsidR="002066B9" w:rsidRPr="002066B9" w:rsidRDefault="002066B9" w:rsidP="002066B9">
      <w:pPr>
        <w:spacing w:after="0" w:line="240" w:lineRule="auto"/>
        <w:rPr>
          <w:rFonts w:ascii="Gill Sans MT" w:hAnsi="Gill Sans MT"/>
          <w:i/>
          <w:iCs/>
          <w:sz w:val="26"/>
          <w:szCs w:val="26"/>
          <w:lang w:val="it-IT"/>
        </w:rPr>
      </w:pPr>
      <w:r w:rsidRPr="002066B9">
        <w:rPr>
          <w:rFonts w:ascii="Gill Sans MT" w:hAnsi="Gill Sans MT"/>
          <w:sz w:val="26"/>
          <w:szCs w:val="26"/>
          <w:lang w:val="it-IT"/>
        </w:rPr>
        <w:br/>
        <w:t xml:space="preserve">Il Presidente di JCB, Anthony Bamford, ha affermato che investire nel quartier generale mondiale, sede di JCB dal 1950, è stato un passo importante e logico per l'azienda. Lord Bamford ha dichiarato: </w:t>
      </w:r>
      <w:r w:rsidRPr="002066B9">
        <w:rPr>
          <w:rFonts w:ascii="Gill Sans MT" w:hAnsi="Gill Sans MT"/>
          <w:i/>
          <w:iCs/>
          <w:sz w:val="26"/>
          <w:szCs w:val="26"/>
          <w:lang w:val="it-IT"/>
        </w:rPr>
        <w:t>"Avere JCB nel Regno Unito ha senso dal punto di vista commerciale, così come lo è sempre stato. L'etica del lavoro nel nostro Paese rimane forte, soprattutto nelle Midlands, con la sua profonda tradizione ingegneristica”.</w:t>
      </w:r>
    </w:p>
    <w:p w14:paraId="1FBA24D5" w14:textId="77777777" w:rsidR="002066B9" w:rsidRDefault="002066B9" w:rsidP="002066B9">
      <w:pPr>
        <w:spacing w:after="0" w:line="240" w:lineRule="auto"/>
        <w:rPr>
          <w:rFonts w:ascii="Gill Sans MT" w:hAnsi="Gill Sans MT"/>
          <w:sz w:val="26"/>
          <w:szCs w:val="26"/>
          <w:lang w:val="it-IT"/>
        </w:rPr>
      </w:pPr>
    </w:p>
    <w:p w14:paraId="4DB3110E" w14:textId="58751BD8" w:rsidR="002066B9" w:rsidRDefault="002066B9" w:rsidP="002066B9">
      <w:pPr>
        <w:spacing w:after="0" w:line="240" w:lineRule="auto"/>
        <w:rPr>
          <w:rFonts w:ascii="Gill Sans MT" w:hAnsi="Gill Sans MT"/>
          <w:i/>
          <w:iCs/>
          <w:sz w:val="26"/>
          <w:szCs w:val="26"/>
          <w:lang w:val="it-IT"/>
        </w:rPr>
      </w:pPr>
      <w:r w:rsidRPr="002066B9">
        <w:rPr>
          <w:rFonts w:ascii="Gill Sans MT" w:hAnsi="Gill Sans MT"/>
          <w:i/>
          <w:iCs/>
          <w:sz w:val="26"/>
          <w:szCs w:val="26"/>
          <w:lang w:val="it-IT"/>
        </w:rPr>
        <w:t>"Ha perfettamente senso investire massicciamente nei nostri stabilimenti britannici e i 100 milioni di sterline che stiamo investendo ora ci porranno all'avanguardia nel nostro settore. Ovviamente, ci stiamo espandendo anche all'estero, non da ultimo in America, dove siamo presenti da decenni. Ma il Regno Unito è la nostra casa”.</w:t>
      </w:r>
    </w:p>
    <w:p w14:paraId="4D9995D2" w14:textId="77777777" w:rsidR="002066B9" w:rsidRPr="002066B9" w:rsidRDefault="002066B9" w:rsidP="002066B9">
      <w:pPr>
        <w:spacing w:after="0" w:line="240" w:lineRule="auto"/>
        <w:rPr>
          <w:rFonts w:ascii="Gill Sans MT" w:hAnsi="Gill Sans MT"/>
          <w:i/>
          <w:iCs/>
          <w:sz w:val="26"/>
          <w:szCs w:val="26"/>
          <w:lang w:val="it-IT"/>
        </w:rPr>
      </w:pPr>
    </w:p>
    <w:p w14:paraId="69A22C10" w14:textId="72A4B173" w:rsidR="002066B9" w:rsidRPr="002066B9" w:rsidRDefault="002066B9" w:rsidP="002066B9">
      <w:pPr>
        <w:spacing w:after="0" w:line="240" w:lineRule="auto"/>
        <w:rPr>
          <w:rFonts w:ascii="Gill Sans MT" w:hAnsi="Gill Sans MT"/>
          <w:i/>
          <w:iCs/>
          <w:sz w:val="26"/>
          <w:szCs w:val="26"/>
          <w:lang w:val="it-IT"/>
        </w:rPr>
      </w:pPr>
      <w:r>
        <w:rPr>
          <w:rFonts w:ascii="Gill Sans MT" w:hAnsi="Gill Sans MT"/>
          <w:i/>
          <w:iCs/>
          <w:sz w:val="26"/>
          <w:szCs w:val="26"/>
          <w:lang w:val="it-IT"/>
        </w:rPr>
        <w:t>“</w:t>
      </w:r>
      <w:r w:rsidRPr="002066B9">
        <w:rPr>
          <w:rFonts w:ascii="Gill Sans MT" w:hAnsi="Gill Sans MT"/>
          <w:i/>
          <w:iCs/>
          <w:sz w:val="26"/>
          <w:szCs w:val="26"/>
          <w:lang w:val="it-IT"/>
        </w:rPr>
        <w:t>Impieghiamo direttamente oltre 19.000 persone in tutto il mondo, di cui oltre 8.000 nel Regno Unito. E sebbene circa tre quarti della nostra produzione britannica venga esportata, continuiamo a dare un enorme contributo a questo Paese e all</w:t>
      </w:r>
      <w:r>
        <w:rPr>
          <w:rFonts w:ascii="Gill Sans MT" w:hAnsi="Gill Sans MT"/>
          <w:i/>
          <w:iCs/>
          <w:sz w:val="26"/>
          <w:szCs w:val="26"/>
          <w:lang w:val="it-IT"/>
        </w:rPr>
        <w:t>’</w:t>
      </w:r>
      <w:r w:rsidRPr="002066B9">
        <w:rPr>
          <w:rFonts w:ascii="Gill Sans MT" w:hAnsi="Gill Sans MT"/>
          <w:i/>
          <w:iCs/>
          <w:sz w:val="26"/>
          <w:szCs w:val="26"/>
          <w:lang w:val="it-IT"/>
        </w:rPr>
        <w:t>economia nazionale”.</w:t>
      </w:r>
    </w:p>
    <w:p w14:paraId="0D108695" w14:textId="77777777" w:rsidR="002066B9" w:rsidRDefault="002066B9" w:rsidP="002066B9">
      <w:pPr>
        <w:spacing w:after="0" w:line="240" w:lineRule="auto"/>
        <w:rPr>
          <w:rFonts w:ascii="Gill Sans MT" w:hAnsi="Gill Sans MT"/>
          <w:sz w:val="26"/>
          <w:szCs w:val="26"/>
          <w:lang w:val="it-IT"/>
        </w:rPr>
      </w:pPr>
    </w:p>
    <w:p w14:paraId="0D8143D2" w14:textId="19CF43A9" w:rsidR="002066B9" w:rsidRPr="002066B9" w:rsidRDefault="002066B9" w:rsidP="002066B9">
      <w:pPr>
        <w:spacing w:after="0" w:line="240" w:lineRule="auto"/>
        <w:rPr>
          <w:rFonts w:ascii="Gill Sans MT" w:hAnsi="Gill Sans MT"/>
          <w:i/>
          <w:iCs/>
          <w:sz w:val="26"/>
          <w:szCs w:val="26"/>
          <w:lang w:val="it-IT"/>
        </w:rPr>
      </w:pPr>
      <w:r>
        <w:rPr>
          <w:rFonts w:ascii="Gill Sans MT" w:hAnsi="Gill Sans MT"/>
          <w:sz w:val="26"/>
          <w:szCs w:val="26"/>
          <w:lang w:val="it-IT"/>
        </w:rPr>
        <w:t>L</w:t>
      </w:r>
      <w:r w:rsidRPr="002066B9">
        <w:rPr>
          <w:rFonts w:ascii="Gill Sans MT" w:hAnsi="Gill Sans MT"/>
          <w:sz w:val="26"/>
          <w:szCs w:val="26"/>
          <w:lang w:val="it-IT"/>
        </w:rPr>
        <w:t xml:space="preserve">'inventore e imprenditore Sir James Dyson ha reso omaggio a Lord Bamford, mentre lui e la JCB si preparavano a festeggiare l’80° anniversario. Dyson ha dichiarato: </w:t>
      </w:r>
      <w:r w:rsidRPr="002066B9">
        <w:rPr>
          <w:rFonts w:ascii="Gill Sans MT" w:hAnsi="Gill Sans MT"/>
          <w:i/>
          <w:iCs/>
          <w:sz w:val="26"/>
          <w:szCs w:val="26"/>
          <w:lang w:val="it-IT"/>
        </w:rPr>
        <w:t>"Anthony Bamford è un meraviglioso esempio per tutti noi per il suo spirito imprenditoriale, la sua ingegneria, la sua progettazione e la sua produzione. Ha trasformato quella che era una piccola azienda manifatturiera britannica in un'azienda che rappresenta una vera storia di successo globale, di cui siamo tutti molto orgogliosi".</w:t>
      </w:r>
    </w:p>
    <w:p w14:paraId="464EEEF2" w14:textId="3313993F" w:rsidR="004A34A8" w:rsidRDefault="004A34A8" w:rsidP="002066B9">
      <w:pPr>
        <w:spacing w:after="0" w:line="240" w:lineRule="auto"/>
        <w:rPr>
          <w:rFonts w:ascii="Gill Sans MT" w:hAnsi="Gill Sans MT"/>
          <w:sz w:val="26"/>
          <w:szCs w:val="26"/>
          <w:lang w:val="it-IT"/>
        </w:rPr>
      </w:pPr>
    </w:p>
    <w:p w14:paraId="3615387A" w14:textId="77777777" w:rsidR="004A34A8" w:rsidRDefault="004A34A8" w:rsidP="004A34A8">
      <w:pPr>
        <w:spacing w:after="0" w:line="240" w:lineRule="auto"/>
        <w:jc w:val="right"/>
        <w:rPr>
          <w:rFonts w:ascii="Gill Sans MT" w:hAnsi="Gill Sans MT"/>
          <w:sz w:val="26"/>
          <w:szCs w:val="26"/>
          <w:lang w:val="it-IT"/>
        </w:rPr>
      </w:pPr>
      <w:r>
        <w:rPr>
          <w:rFonts w:ascii="Gill Sans MT" w:hAnsi="Gill Sans MT"/>
          <w:sz w:val="26"/>
          <w:szCs w:val="26"/>
          <w:lang w:val="it-IT"/>
        </w:rPr>
        <w:t>Segue….</w:t>
      </w:r>
    </w:p>
    <w:p w14:paraId="67246B3F" w14:textId="77777777" w:rsidR="004A34A8" w:rsidRDefault="004A34A8" w:rsidP="004A34A8">
      <w:pPr>
        <w:spacing w:after="0" w:line="240" w:lineRule="auto"/>
        <w:rPr>
          <w:rFonts w:ascii="Gill Sans MT" w:hAnsi="Gill Sans MT" w:cs="Times New Roman"/>
          <w:sz w:val="26"/>
          <w:szCs w:val="26"/>
          <w:lang w:val="it-IT" w:eastAsia="it-IT"/>
        </w:rPr>
      </w:pPr>
    </w:p>
    <w:p w14:paraId="7B33424D" w14:textId="77777777" w:rsidR="004A34A8" w:rsidRDefault="004A34A8" w:rsidP="004A34A8">
      <w:pPr>
        <w:spacing w:after="0" w:line="240" w:lineRule="auto"/>
        <w:rPr>
          <w:rFonts w:ascii="Gill Sans MT" w:hAnsi="Gill Sans MT" w:cs="Times New Roman"/>
          <w:sz w:val="26"/>
          <w:szCs w:val="26"/>
          <w:lang w:val="it-IT" w:eastAsia="it-IT"/>
        </w:rPr>
      </w:pPr>
    </w:p>
    <w:p w14:paraId="78836BD2" w14:textId="77777777" w:rsidR="004A34A8" w:rsidRDefault="004A34A8" w:rsidP="004A34A8">
      <w:pPr>
        <w:spacing w:after="0" w:line="240" w:lineRule="auto"/>
        <w:rPr>
          <w:rFonts w:ascii="Gill Sans MT" w:hAnsi="Gill Sans MT" w:cs="Times New Roman"/>
          <w:sz w:val="26"/>
          <w:szCs w:val="26"/>
          <w:lang w:val="it-IT" w:eastAsia="it-IT"/>
        </w:rPr>
      </w:pPr>
    </w:p>
    <w:p w14:paraId="29C6DA3C" w14:textId="77777777" w:rsidR="004A34A8" w:rsidRDefault="004A34A8" w:rsidP="004A34A8">
      <w:pPr>
        <w:spacing w:after="0" w:line="240" w:lineRule="auto"/>
        <w:rPr>
          <w:rFonts w:ascii="Gill Sans MT" w:hAnsi="Gill Sans MT"/>
          <w:sz w:val="26"/>
          <w:szCs w:val="26"/>
          <w:lang w:val="it-IT"/>
        </w:rPr>
      </w:pPr>
      <w:r>
        <w:rPr>
          <w:rFonts w:ascii="Gill Sans MT" w:hAnsi="Gill Sans MT"/>
          <w:sz w:val="26"/>
          <w:szCs w:val="26"/>
          <w:lang w:val="it-IT"/>
        </w:rPr>
        <w:t>2….</w:t>
      </w:r>
    </w:p>
    <w:p w14:paraId="4CAEF1CF" w14:textId="77777777" w:rsidR="004A34A8" w:rsidRDefault="004A34A8" w:rsidP="004A34A8">
      <w:pPr>
        <w:spacing w:after="0" w:line="240" w:lineRule="auto"/>
        <w:rPr>
          <w:rFonts w:ascii="Gill Sans MT" w:hAnsi="Gill Sans MT" w:cs="Times New Roman"/>
          <w:b/>
          <w:bCs/>
          <w:sz w:val="26"/>
          <w:szCs w:val="26"/>
          <w:lang w:val="it-IT" w:eastAsia="it-IT"/>
        </w:rPr>
      </w:pPr>
    </w:p>
    <w:p w14:paraId="5A830628" w14:textId="77777777" w:rsidR="004A34A8" w:rsidRDefault="004A34A8" w:rsidP="004A34A8">
      <w:pPr>
        <w:spacing w:after="0" w:line="240" w:lineRule="auto"/>
        <w:rPr>
          <w:rFonts w:ascii="Gill Sans MT" w:hAnsi="Gill Sans MT" w:cs="Times New Roman"/>
          <w:sz w:val="26"/>
          <w:szCs w:val="26"/>
          <w:lang w:val="it-IT" w:eastAsia="it-IT"/>
        </w:rPr>
      </w:pPr>
    </w:p>
    <w:p w14:paraId="15E1D8EF" w14:textId="77777777" w:rsidR="00250FB7" w:rsidRPr="00BE6DC8" w:rsidRDefault="00250FB7" w:rsidP="00BE6DC8">
      <w:pPr>
        <w:spacing w:after="0" w:line="240" w:lineRule="auto"/>
        <w:rPr>
          <w:rFonts w:ascii="Gill Sans MT" w:eastAsia="Times New Roman" w:hAnsi="Gill Sans MT" w:cs="Times New Roman"/>
          <w:b/>
          <w:sz w:val="26"/>
          <w:szCs w:val="26"/>
          <w:lang w:val="it-IT"/>
        </w:rPr>
      </w:pPr>
      <w:r w:rsidRPr="00BE6DC8">
        <w:rPr>
          <w:rFonts w:ascii="Gill Sans MT" w:eastAsia="Times New Roman" w:hAnsi="Gill Sans MT" w:cs="Times New Roman"/>
          <w:b/>
          <w:sz w:val="26"/>
          <w:szCs w:val="26"/>
          <w:lang w:val="it-IT"/>
        </w:rPr>
        <w:t>Note su JCB</w:t>
      </w:r>
    </w:p>
    <w:p w14:paraId="144C0AC4" w14:textId="7969FDB8" w:rsidR="00250FB7" w:rsidRDefault="00250FB7" w:rsidP="00BE6DC8">
      <w:pPr>
        <w:spacing w:after="0" w:line="240" w:lineRule="auto"/>
        <w:jc w:val="both"/>
        <w:rPr>
          <w:rFonts w:ascii="Gill Sans MT" w:eastAsiaTheme="minorEastAsia" w:hAnsi="Gill Sans MT"/>
          <w:sz w:val="26"/>
          <w:szCs w:val="26"/>
          <w:lang w:val="it-IT" w:eastAsia="en-GB"/>
        </w:rPr>
      </w:pPr>
      <w:r w:rsidRPr="004731B9">
        <w:rPr>
          <w:rFonts w:ascii="Gill Sans MT" w:eastAsiaTheme="minorEastAsia" w:hAnsi="Gill Sans MT"/>
          <w:sz w:val="26"/>
          <w:szCs w:val="26"/>
          <w:lang w:val="it-IT" w:eastAsia="en-GB"/>
        </w:rPr>
        <w:t>JCB ha 22 stabilimenti in tutto il mondo, di cui 11 nel Regno Unito e altri in India, Stati Uniti, Brasile e Cina. JCB nel 2025 festegg</w:t>
      </w:r>
      <w:r>
        <w:rPr>
          <w:rFonts w:ascii="Gill Sans MT" w:eastAsiaTheme="minorEastAsia" w:hAnsi="Gill Sans MT"/>
          <w:sz w:val="26"/>
          <w:szCs w:val="26"/>
          <w:lang w:val="it-IT" w:eastAsia="en-GB"/>
        </w:rPr>
        <w:t>ia</w:t>
      </w:r>
      <w:r w:rsidRPr="004731B9">
        <w:rPr>
          <w:rFonts w:ascii="Gill Sans MT" w:eastAsiaTheme="minorEastAsia" w:hAnsi="Gill Sans MT"/>
          <w:sz w:val="26"/>
          <w:szCs w:val="26"/>
          <w:lang w:val="it-IT" w:eastAsia="en-GB"/>
        </w:rPr>
        <w:t xml:space="preserve"> il suo 80° anniversario, </w:t>
      </w:r>
      <w:r>
        <w:rPr>
          <w:rFonts w:ascii="Gill Sans MT" w:eastAsiaTheme="minorEastAsia" w:hAnsi="Gill Sans MT"/>
          <w:sz w:val="26"/>
          <w:szCs w:val="26"/>
          <w:lang w:val="it-IT" w:eastAsia="en-GB"/>
        </w:rPr>
        <w:t xml:space="preserve">ed </w:t>
      </w:r>
      <w:r w:rsidRPr="004731B9">
        <w:rPr>
          <w:rFonts w:ascii="Gill Sans MT" w:eastAsiaTheme="minorEastAsia" w:hAnsi="Gill Sans MT"/>
          <w:sz w:val="26"/>
          <w:szCs w:val="26"/>
          <w:lang w:val="it-IT" w:eastAsia="en-GB"/>
        </w:rPr>
        <w:t>è di proprietà della famiglia Bamford. Il Presidente Lord Bamford è il primogenito di Mr JCB, Joseph Cyril Bamford. L’azienda produce oltre 300 diverse modelli tra cui terne, movimentatori telescopici, escavatori cingolati e gommati, pale gommate, mini escavatori, minipale, dumper articolati,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fuoristrada, attrezzature per compattazione. JCB produce per il settore agricolo una gamma di movimentatori telescopici e l’esclusivo trattore</w:t>
      </w:r>
      <w:r>
        <w:rPr>
          <w:rFonts w:ascii="Gill Sans MT" w:eastAsiaTheme="minorEastAsia" w:hAnsi="Gill Sans MT"/>
          <w:sz w:val="26"/>
          <w:szCs w:val="26"/>
          <w:lang w:val="it-IT" w:eastAsia="en-GB"/>
        </w:rPr>
        <w:t xml:space="preserve"> </w:t>
      </w:r>
      <w:r w:rsidRPr="004731B9">
        <w:rPr>
          <w:rFonts w:ascii="Gill Sans MT" w:eastAsiaTheme="minorEastAsia" w:hAnsi="Gill Sans MT"/>
          <w:sz w:val="26"/>
          <w:szCs w:val="26"/>
          <w:lang w:val="it-IT" w:eastAsia="en-GB"/>
        </w:rPr>
        <w:t>Fastrac</w:t>
      </w:r>
      <w:r w:rsidR="00176D86">
        <w:rPr>
          <w:rFonts w:ascii="Gill Sans MT" w:eastAsiaTheme="minorEastAsia" w:hAnsi="Gill Sans MT"/>
          <w:sz w:val="26"/>
          <w:szCs w:val="26"/>
          <w:lang w:val="it-IT" w:eastAsia="en-GB"/>
        </w:rPr>
        <w:t>,</w:t>
      </w:r>
      <w:r w:rsidRPr="004731B9">
        <w:rPr>
          <w:rFonts w:ascii="Gill Sans MT" w:eastAsiaTheme="minorEastAsia" w:hAnsi="Gill Sans MT"/>
          <w:sz w:val="26"/>
          <w:szCs w:val="26"/>
          <w:lang w:val="it-IT" w:eastAsia="en-GB"/>
        </w:rPr>
        <w:t xml:space="preserve"> ed inoltre, per il settore industriale, i carrelli elevator</w:t>
      </w:r>
      <w:r w:rsidR="002148CB">
        <w:rPr>
          <w:rFonts w:ascii="Gill Sans MT" w:eastAsiaTheme="minorEastAsia" w:hAnsi="Gill Sans MT"/>
          <w:sz w:val="26"/>
          <w:szCs w:val="26"/>
          <w:lang w:val="it-IT" w:eastAsia="en-GB"/>
        </w:rPr>
        <w:t>i</w:t>
      </w:r>
      <w:r w:rsidRPr="004731B9">
        <w:rPr>
          <w:rFonts w:ascii="Gill Sans MT" w:eastAsiaTheme="minorEastAsia" w:hAnsi="Gill Sans MT"/>
          <w:sz w:val="26"/>
          <w:szCs w:val="26"/>
          <w:lang w:val="it-IT" w:eastAsia="en-GB"/>
        </w:rPr>
        <w:t xml:space="preserve"> Teletruk.</w:t>
      </w:r>
    </w:p>
    <w:p w14:paraId="4445AEAF" w14:textId="77777777" w:rsidR="00250FB7" w:rsidRPr="004731B9" w:rsidRDefault="00250FB7" w:rsidP="00BE6DC8">
      <w:pPr>
        <w:spacing w:after="0" w:line="240" w:lineRule="auto"/>
        <w:jc w:val="both"/>
        <w:rPr>
          <w:rFonts w:ascii="Gill Sans MT" w:eastAsiaTheme="minorEastAsia" w:hAnsi="Gill Sans MT"/>
          <w:sz w:val="26"/>
          <w:szCs w:val="26"/>
          <w:lang w:val="it-IT" w:eastAsia="en-GB"/>
        </w:rPr>
      </w:pPr>
    </w:p>
    <w:p w14:paraId="404B533B" w14:textId="77777777" w:rsidR="00250FB7" w:rsidRPr="00176D86" w:rsidRDefault="00250FB7" w:rsidP="00250FB7">
      <w:pPr>
        <w:spacing w:after="0" w:line="240" w:lineRule="auto"/>
        <w:ind w:right="615"/>
        <w:rPr>
          <w:rFonts w:ascii="Gill Sans MT" w:eastAsia="Times New Roman" w:hAnsi="Gill Sans MT" w:cs="Times New Roman"/>
          <w:b/>
          <w:sz w:val="26"/>
          <w:szCs w:val="26"/>
          <w:lang w:val="it-IT"/>
        </w:rPr>
      </w:pPr>
    </w:p>
    <w:p w14:paraId="24C4C83D" w14:textId="77777777" w:rsidR="00250FB7" w:rsidRPr="001254F5" w:rsidRDefault="00250FB7" w:rsidP="00250FB7">
      <w:pPr>
        <w:spacing w:after="0" w:line="240" w:lineRule="auto"/>
        <w:ind w:right="615"/>
        <w:rPr>
          <w:rFonts w:ascii="Gill Sans MT" w:eastAsia="Times New Roman" w:hAnsi="Gill Sans MT" w:cs="Times New Roman"/>
          <w:sz w:val="26"/>
          <w:szCs w:val="26"/>
          <w:lang w:val="fr-FR"/>
        </w:rPr>
      </w:pPr>
      <w:r w:rsidRPr="001254F5">
        <w:rPr>
          <w:rFonts w:ascii="Gill Sans MT" w:eastAsia="Times New Roman" w:hAnsi="Gill Sans MT" w:cs="Times New Roman"/>
          <w:b/>
          <w:sz w:val="26"/>
          <w:szCs w:val="26"/>
          <w:lang w:val="fr-FR"/>
        </w:rPr>
        <w:t>Media Relation:</w:t>
      </w:r>
    </w:p>
    <w:p w14:paraId="2C42A2C7"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Giacomo Galli</w:t>
      </w:r>
    </w:p>
    <w:p w14:paraId="136B853C"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Sillabario srl</w:t>
      </w:r>
    </w:p>
    <w:p w14:paraId="1EE31994"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Via Euripide 9</w:t>
      </w:r>
    </w:p>
    <w:p w14:paraId="095900E3"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BF442D">
        <w:rPr>
          <w:rFonts w:ascii="Gill Sans MT" w:eastAsia="Times New Roman" w:hAnsi="Gill Sans MT" w:cs="Times New Roman"/>
          <w:sz w:val="26"/>
          <w:szCs w:val="26"/>
          <w:lang w:val="it-IT"/>
        </w:rPr>
        <w:t>20145 Milano</w:t>
      </w:r>
    </w:p>
    <w:p w14:paraId="3683A7D5"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tel:  +39 02.87399276</w:t>
      </w:r>
    </w:p>
    <w:p w14:paraId="73CA6606" w14:textId="77777777" w:rsidR="00250FB7" w:rsidRPr="001254F5" w:rsidRDefault="00250FB7" w:rsidP="00250FB7">
      <w:pPr>
        <w:spacing w:after="0" w:line="240" w:lineRule="auto"/>
        <w:ind w:right="615"/>
        <w:rPr>
          <w:rFonts w:ascii="Gill Sans MT" w:eastAsia="Times New Roman" w:hAnsi="Gill Sans MT" w:cs="Times New Roman"/>
          <w:sz w:val="26"/>
          <w:szCs w:val="26"/>
          <w:lang w:val="pt-BR"/>
        </w:rPr>
      </w:pPr>
      <w:r w:rsidRPr="001254F5">
        <w:rPr>
          <w:rFonts w:ascii="Gill Sans MT" w:eastAsia="Times New Roman" w:hAnsi="Gill Sans MT" w:cs="Times New Roman"/>
          <w:sz w:val="26"/>
          <w:szCs w:val="26"/>
          <w:lang w:val="pt-BR"/>
        </w:rPr>
        <w:t>cell: +39 333.3701412</w:t>
      </w:r>
    </w:p>
    <w:p w14:paraId="36B8F79B" w14:textId="77777777" w:rsidR="00250FB7" w:rsidRPr="00BF442D" w:rsidRDefault="00250FB7" w:rsidP="00250FB7">
      <w:pPr>
        <w:spacing w:after="0" w:line="240" w:lineRule="auto"/>
        <w:ind w:right="615"/>
        <w:rPr>
          <w:rFonts w:ascii="Gill Sans MT" w:eastAsia="Times New Roman" w:hAnsi="Gill Sans MT" w:cs="Times New Roman"/>
          <w:sz w:val="26"/>
          <w:szCs w:val="26"/>
          <w:lang w:val="it-IT"/>
        </w:rPr>
      </w:pPr>
      <w:r w:rsidRPr="001254F5">
        <w:rPr>
          <w:rFonts w:ascii="Gill Sans MT" w:eastAsia="Times New Roman" w:hAnsi="Gill Sans MT" w:cs="Times New Roman"/>
          <w:sz w:val="26"/>
          <w:szCs w:val="26"/>
          <w:lang w:val="pt-BR"/>
        </w:rPr>
        <w:t xml:space="preserve">e-mail: </w:t>
      </w:r>
      <w:hyperlink r:id="rId6" w:history="1">
        <w:r w:rsidRPr="001254F5">
          <w:rPr>
            <w:rFonts w:ascii="Gill Sans MT" w:eastAsia="Times New Roman" w:hAnsi="Gill Sans MT" w:cs="Times New Roman"/>
            <w:color w:val="0000FF" w:themeColor="hyperlink"/>
            <w:sz w:val="26"/>
            <w:szCs w:val="26"/>
            <w:u w:val="single"/>
            <w:lang w:val="pt-BR"/>
          </w:rPr>
          <w:t>giacomo.galli@sillabariopress.it</w:t>
        </w:r>
      </w:hyperlink>
    </w:p>
    <w:p w14:paraId="70FFBFDC" w14:textId="77777777" w:rsidR="00250FB7" w:rsidRPr="001254F5" w:rsidRDefault="00250FB7" w:rsidP="00250FB7">
      <w:pPr>
        <w:autoSpaceDE w:val="0"/>
        <w:autoSpaceDN w:val="0"/>
        <w:adjustRightInd w:val="0"/>
        <w:spacing w:after="0" w:line="240" w:lineRule="auto"/>
        <w:rPr>
          <w:rFonts w:ascii="Gill Sans MT" w:eastAsiaTheme="minorEastAsia" w:hAnsi="Gill Sans MT"/>
          <w:color w:val="000000" w:themeColor="text1"/>
          <w:sz w:val="26"/>
          <w:szCs w:val="26"/>
          <w:lang w:val="it-IT" w:eastAsia="en-GB"/>
        </w:rPr>
      </w:pPr>
    </w:p>
    <w:p w14:paraId="1E7050DD" w14:textId="77777777" w:rsidR="00250FB7" w:rsidRPr="00BF442D" w:rsidRDefault="00250FB7" w:rsidP="00250FB7">
      <w:pPr>
        <w:spacing w:after="0" w:line="240" w:lineRule="auto"/>
        <w:rPr>
          <w:rFonts w:ascii="Gill Sans MT" w:hAnsi="Gill Sans MT"/>
          <w:b/>
          <w:sz w:val="26"/>
          <w:szCs w:val="26"/>
          <w:lang w:val="it-IT"/>
        </w:rPr>
      </w:pPr>
    </w:p>
    <w:p w14:paraId="5E9CF486" w14:textId="11C035EF" w:rsidR="001948B0" w:rsidRPr="00250FB7" w:rsidRDefault="001948B0" w:rsidP="00250FB7">
      <w:pPr>
        <w:spacing w:after="0" w:line="240" w:lineRule="auto"/>
        <w:rPr>
          <w:rFonts w:ascii="Gill Sans MT" w:hAnsi="Gill Sans MT"/>
          <w:b/>
          <w:sz w:val="26"/>
          <w:szCs w:val="26"/>
          <w:lang w:val="it-IT"/>
        </w:rPr>
      </w:pPr>
    </w:p>
    <w:sectPr w:rsidR="001948B0" w:rsidRPr="00250FB7" w:rsidSect="00DA61DF">
      <w:pgSz w:w="11906" w:h="16838"/>
      <w:pgMar w:top="0"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A4"/>
    <w:multiLevelType w:val="hybridMultilevel"/>
    <w:tmpl w:val="01A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0851603">
    <w:abstractNumId w:val="2"/>
  </w:num>
  <w:num w:numId="2" w16cid:durableId="1083145117">
    <w:abstractNumId w:val="2"/>
  </w:num>
  <w:num w:numId="3" w16cid:durableId="436104110">
    <w:abstractNumId w:val="2"/>
  </w:num>
  <w:num w:numId="4" w16cid:durableId="887227038">
    <w:abstractNumId w:val="1"/>
  </w:num>
  <w:num w:numId="5" w16cid:durableId="135615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2A94"/>
    <w:rsid w:val="000366E2"/>
    <w:rsid w:val="000401D7"/>
    <w:rsid w:val="00045AB1"/>
    <w:rsid w:val="00045E9E"/>
    <w:rsid w:val="00067182"/>
    <w:rsid w:val="00072A30"/>
    <w:rsid w:val="00075993"/>
    <w:rsid w:val="00075C95"/>
    <w:rsid w:val="00091D1D"/>
    <w:rsid w:val="000A2EF1"/>
    <w:rsid w:val="000B0939"/>
    <w:rsid w:val="000B28EA"/>
    <w:rsid w:val="000C19D3"/>
    <w:rsid w:val="000D507C"/>
    <w:rsid w:val="000F49BB"/>
    <w:rsid w:val="00116763"/>
    <w:rsid w:val="00130D7A"/>
    <w:rsid w:val="00137CBE"/>
    <w:rsid w:val="0014147E"/>
    <w:rsid w:val="00145593"/>
    <w:rsid w:val="001565B6"/>
    <w:rsid w:val="00157A32"/>
    <w:rsid w:val="00161760"/>
    <w:rsid w:val="001678DD"/>
    <w:rsid w:val="00176D86"/>
    <w:rsid w:val="00192916"/>
    <w:rsid w:val="001948B0"/>
    <w:rsid w:val="001B7F38"/>
    <w:rsid w:val="001C21B9"/>
    <w:rsid w:val="001D3064"/>
    <w:rsid w:val="001E05FF"/>
    <w:rsid w:val="001E5BBA"/>
    <w:rsid w:val="00202E29"/>
    <w:rsid w:val="002066B9"/>
    <w:rsid w:val="002148CB"/>
    <w:rsid w:val="00224E93"/>
    <w:rsid w:val="002267F6"/>
    <w:rsid w:val="00245F05"/>
    <w:rsid w:val="00250FB7"/>
    <w:rsid w:val="00285118"/>
    <w:rsid w:val="00290CF6"/>
    <w:rsid w:val="002D59DE"/>
    <w:rsid w:val="00306DC8"/>
    <w:rsid w:val="00310C13"/>
    <w:rsid w:val="00332B29"/>
    <w:rsid w:val="003533F2"/>
    <w:rsid w:val="003618E7"/>
    <w:rsid w:val="00365CAB"/>
    <w:rsid w:val="00372FD5"/>
    <w:rsid w:val="003820ED"/>
    <w:rsid w:val="00392C22"/>
    <w:rsid w:val="003A7560"/>
    <w:rsid w:val="003B5777"/>
    <w:rsid w:val="003D40D0"/>
    <w:rsid w:val="003E1C5D"/>
    <w:rsid w:val="003E495F"/>
    <w:rsid w:val="003F67BE"/>
    <w:rsid w:val="00405738"/>
    <w:rsid w:val="004173AA"/>
    <w:rsid w:val="00441498"/>
    <w:rsid w:val="00445A6B"/>
    <w:rsid w:val="00454A5E"/>
    <w:rsid w:val="00462DB2"/>
    <w:rsid w:val="00474DB8"/>
    <w:rsid w:val="004A057A"/>
    <w:rsid w:val="004A34A8"/>
    <w:rsid w:val="004A5C4F"/>
    <w:rsid w:val="004B1D98"/>
    <w:rsid w:val="004B231D"/>
    <w:rsid w:val="004C4C1B"/>
    <w:rsid w:val="004C540B"/>
    <w:rsid w:val="004E30B1"/>
    <w:rsid w:val="004F27FB"/>
    <w:rsid w:val="004F38A6"/>
    <w:rsid w:val="00507BD1"/>
    <w:rsid w:val="00535799"/>
    <w:rsid w:val="005528B9"/>
    <w:rsid w:val="00572A87"/>
    <w:rsid w:val="005A4E81"/>
    <w:rsid w:val="005A6928"/>
    <w:rsid w:val="005B655B"/>
    <w:rsid w:val="005C6C9B"/>
    <w:rsid w:val="005E5FEC"/>
    <w:rsid w:val="00612E42"/>
    <w:rsid w:val="00621440"/>
    <w:rsid w:val="00622678"/>
    <w:rsid w:val="00633533"/>
    <w:rsid w:val="006373F5"/>
    <w:rsid w:val="0065058C"/>
    <w:rsid w:val="00650DF5"/>
    <w:rsid w:val="006737A1"/>
    <w:rsid w:val="006823A0"/>
    <w:rsid w:val="0069202A"/>
    <w:rsid w:val="006C1428"/>
    <w:rsid w:val="006D33F6"/>
    <w:rsid w:val="006D74F3"/>
    <w:rsid w:val="006E051E"/>
    <w:rsid w:val="006E35E8"/>
    <w:rsid w:val="006E3C55"/>
    <w:rsid w:val="006E78F3"/>
    <w:rsid w:val="006F2005"/>
    <w:rsid w:val="007204BF"/>
    <w:rsid w:val="00766631"/>
    <w:rsid w:val="007A1353"/>
    <w:rsid w:val="007A46C7"/>
    <w:rsid w:val="007B6D41"/>
    <w:rsid w:val="007B7AC8"/>
    <w:rsid w:val="007D14EB"/>
    <w:rsid w:val="007E29CF"/>
    <w:rsid w:val="007F2F7A"/>
    <w:rsid w:val="0080151D"/>
    <w:rsid w:val="0081706A"/>
    <w:rsid w:val="00830EC9"/>
    <w:rsid w:val="0083506A"/>
    <w:rsid w:val="00843DF5"/>
    <w:rsid w:val="008459D0"/>
    <w:rsid w:val="00851D08"/>
    <w:rsid w:val="00853003"/>
    <w:rsid w:val="00881F11"/>
    <w:rsid w:val="008A4F63"/>
    <w:rsid w:val="008A5C8A"/>
    <w:rsid w:val="008C6613"/>
    <w:rsid w:val="008D2D93"/>
    <w:rsid w:val="008E2073"/>
    <w:rsid w:val="008F108C"/>
    <w:rsid w:val="0091532A"/>
    <w:rsid w:val="009231BE"/>
    <w:rsid w:val="009424CD"/>
    <w:rsid w:val="009720AC"/>
    <w:rsid w:val="00984DE1"/>
    <w:rsid w:val="009973B3"/>
    <w:rsid w:val="00997992"/>
    <w:rsid w:val="009A7F74"/>
    <w:rsid w:val="009C400D"/>
    <w:rsid w:val="009C47D7"/>
    <w:rsid w:val="009D7FEE"/>
    <w:rsid w:val="009F6485"/>
    <w:rsid w:val="00A14305"/>
    <w:rsid w:val="00A178B9"/>
    <w:rsid w:val="00A25A57"/>
    <w:rsid w:val="00A4296B"/>
    <w:rsid w:val="00A434B9"/>
    <w:rsid w:val="00A5585A"/>
    <w:rsid w:val="00A80629"/>
    <w:rsid w:val="00AD079D"/>
    <w:rsid w:val="00AD4D89"/>
    <w:rsid w:val="00AE7BF1"/>
    <w:rsid w:val="00AF4257"/>
    <w:rsid w:val="00B001AA"/>
    <w:rsid w:val="00B342C4"/>
    <w:rsid w:val="00B406C5"/>
    <w:rsid w:val="00B40868"/>
    <w:rsid w:val="00B41E48"/>
    <w:rsid w:val="00B42884"/>
    <w:rsid w:val="00B44A9B"/>
    <w:rsid w:val="00B606D9"/>
    <w:rsid w:val="00B62BF5"/>
    <w:rsid w:val="00B64D3B"/>
    <w:rsid w:val="00B64FDC"/>
    <w:rsid w:val="00B66576"/>
    <w:rsid w:val="00B830F9"/>
    <w:rsid w:val="00B86C27"/>
    <w:rsid w:val="00BA7550"/>
    <w:rsid w:val="00BB0253"/>
    <w:rsid w:val="00BB561C"/>
    <w:rsid w:val="00BD46B4"/>
    <w:rsid w:val="00BD669A"/>
    <w:rsid w:val="00BE6DC8"/>
    <w:rsid w:val="00BE707E"/>
    <w:rsid w:val="00BF02C3"/>
    <w:rsid w:val="00BF72B2"/>
    <w:rsid w:val="00C20EC8"/>
    <w:rsid w:val="00C24489"/>
    <w:rsid w:val="00C36A35"/>
    <w:rsid w:val="00C719B8"/>
    <w:rsid w:val="00C92911"/>
    <w:rsid w:val="00CA0532"/>
    <w:rsid w:val="00CB2C69"/>
    <w:rsid w:val="00CF5E14"/>
    <w:rsid w:val="00D0215E"/>
    <w:rsid w:val="00D04C34"/>
    <w:rsid w:val="00D15355"/>
    <w:rsid w:val="00D16FAD"/>
    <w:rsid w:val="00D227EA"/>
    <w:rsid w:val="00D24FC6"/>
    <w:rsid w:val="00D3018B"/>
    <w:rsid w:val="00D30B6F"/>
    <w:rsid w:val="00D31D89"/>
    <w:rsid w:val="00D57D72"/>
    <w:rsid w:val="00D634E3"/>
    <w:rsid w:val="00D63EB6"/>
    <w:rsid w:val="00D8068D"/>
    <w:rsid w:val="00DA14A7"/>
    <w:rsid w:val="00DA2DFA"/>
    <w:rsid w:val="00DA61DF"/>
    <w:rsid w:val="00DB6BA4"/>
    <w:rsid w:val="00DB6EF2"/>
    <w:rsid w:val="00DC3BD7"/>
    <w:rsid w:val="00DD4DC1"/>
    <w:rsid w:val="00DE400A"/>
    <w:rsid w:val="00DF1E34"/>
    <w:rsid w:val="00DF6F9D"/>
    <w:rsid w:val="00E11A76"/>
    <w:rsid w:val="00E41654"/>
    <w:rsid w:val="00E4272D"/>
    <w:rsid w:val="00E6560F"/>
    <w:rsid w:val="00E720E7"/>
    <w:rsid w:val="00E75CD5"/>
    <w:rsid w:val="00E90B99"/>
    <w:rsid w:val="00EA31C2"/>
    <w:rsid w:val="00EA6DE9"/>
    <w:rsid w:val="00EB14E5"/>
    <w:rsid w:val="00EB1F49"/>
    <w:rsid w:val="00EC62CE"/>
    <w:rsid w:val="00EF431C"/>
    <w:rsid w:val="00EF4416"/>
    <w:rsid w:val="00EF4502"/>
    <w:rsid w:val="00F02C85"/>
    <w:rsid w:val="00F161DD"/>
    <w:rsid w:val="00F229E8"/>
    <w:rsid w:val="00F23437"/>
    <w:rsid w:val="00F23EFE"/>
    <w:rsid w:val="00F25902"/>
    <w:rsid w:val="00F31980"/>
    <w:rsid w:val="00F33511"/>
    <w:rsid w:val="00F35850"/>
    <w:rsid w:val="00F461B3"/>
    <w:rsid w:val="00F476C3"/>
    <w:rsid w:val="00F70EE5"/>
    <w:rsid w:val="00FA294A"/>
    <w:rsid w:val="00FA5F14"/>
    <w:rsid w:val="00FB3DE8"/>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65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1654"/>
    <w:rPr>
      <w:color w:val="0000FF" w:themeColor="hyperlink"/>
      <w:u w:val="single"/>
    </w:rPr>
  </w:style>
  <w:style w:type="paragraph" w:styleId="Paragrafoelenco">
    <w:name w:val="List Paragraph"/>
    <w:basedOn w:val="Normale"/>
    <w:uiPriority w:val="34"/>
    <w:qFormat/>
    <w:rsid w:val="00E41654"/>
    <w:pPr>
      <w:ind w:left="720"/>
      <w:contextualSpacing/>
    </w:pPr>
  </w:style>
  <w:style w:type="paragraph" w:styleId="Nessunaspaziatura">
    <w:name w:val="No Spacing"/>
    <w:uiPriority w:val="1"/>
    <w:qFormat/>
    <w:rsid w:val="00E41654"/>
    <w:pPr>
      <w:spacing w:after="0" w:line="240" w:lineRule="auto"/>
    </w:pPr>
  </w:style>
  <w:style w:type="paragraph" w:styleId="Testofumetto">
    <w:name w:val="Balloon Text"/>
    <w:basedOn w:val="Normale"/>
    <w:link w:val="TestofumettoCarattere"/>
    <w:uiPriority w:val="99"/>
    <w:semiHidden/>
    <w:unhideWhenUsed/>
    <w:rsid w:val="00A434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 w:id="21443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o.galli@sillabariopress.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Giacomo Galli</cp:lastModifiedBy>
  <cp:revision>19</cp:revision>
  <cp:lastPrinted>2024-06-20T09:51:00Z</cp:lastPrinted>
  <dcterms:created xsi:type="dcterms:W3CDTF">2025-01-20T12:44:00Z</dcterms:created>
  <dcterms:modified xsi:type="dcterms:W3CDTF">2025-10-23T10:02:00Z</dcterms:modified>
</cp:coreProperties>
</file>