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A30B7" w14:textId="68C8BE73" w:rsidR="00DC08BB" w:rsidRPr="00DC08BB" w:rsidRDefault="00DC08BB" w:rsidP="00DC08BB">
      <w:pPr>
        <w:pStyle w:val="Corpotesto"/>
        <w:spacing w:after="0" w:line="240" w:lineRule="auto"/>
        <w:jc w:val="both"/>
        <w:rPr>
          <w:rStyle w:val="StrongEmphasis"/>
          <w:rFonts w:ascii="Times New Roman" w:hAnsi="Times New Roman" w:cs="Times New Roman"/>
          <w:b w:val="0"/>
          <w:bCs w:val="0"/>
        </w:rPr>
      </w:pPr>
      <w:r w:rsidRPr="00DC08BB">
        <w:rPr>
          <w:rStyle w:val="StrongEmphasis"/>
          <w:rFonts w:ascii="Times New Roman" w:hAnsi="Times New Roman" w:cs="Times New Roman"/>
          <w:b w:val="0"/>
          <w:bCs w:val="0"/>
        </w:rPr>
        <w:t>COMUNICATO STAMPA</w:t>
      </w:r>
    </w:p>
    <w:p w14:paraId="62D02CE0" w14:textId="77777777" w:rsidR="00DC08BB" w:rsidRPr="00DC08BB" w:rsidRDefault="00DC08BB" w:rsidP="00DC08BB">
      <w:pPr>
        <w:pStyle w:val="Corpotesto"/>
        <w:spacing w:after="0" w:line="240" w:lineRule="auto"/>
        <w:jc w:val="both"/>
        <w:rPr>
          <w:rStyle w:val="StrongEmphasis"/>
          <w:rFonts w:ascii="Times New Roman" w:hAnsi="Times New Roman" w:cs="Times New Roman"/>
          <w:b w:val="0"/>
          <w:bCs w:val="0"/>
        </w:rPr>
      </w:pPr>
    </w:p>
    <w:p w14:paraId="729D2501" w14:textId="097B85FF" w:rsidR="00655E80" w:rsidRPr="00655E80" w:rsidRDefault="00000000" w:rsidP="00DC08BB">
      <w:pPr>
        <w:pStyle w:val="Corpotesto"/>
        <w:spacing w:after="0" w:line="240" w:lineRule="auto"/>
        <w:jc w:val="both"/>
        <w:rPr>
          <w:rStyle w:val="StrongEmphasis"/>
          <w:rFonts w:ascii="Times New Roman" w:hAnsi="Times New Roman" w:cs="Times New Roman"/>
          <w:sz w:val="32"/>
          <w:szCs w:val="32"/>
        </w:rPr>
      </w:pPr>
      <w:r w:rsidRPr="00655E80">
        <w:rPr>
          <w:rStyle w:val="StrongEmphasis"/>
          <w:rFonts w:ascii="Times New Roman" w:hAnsi="Times New Roman" w:cs="Times New Roman"/>
          <w:sz w:val="32"/>
          <w:szCs w:val="32"/>
        </w:rPr>
        <w:t xml:space="preserve">Impermeabilizzazione </w:t>
      </w:r>
      <w:r w:rsidR="00DC08BB">
        <w:rPr>
          <w:rStyle w:val="StrongEmphasis"/>
          <w:rFonts w:ascii="Times New Roman" w:hAnsi="Times New Roman" w:cs="Times New Roman"/>
          <w:sz w:val="32"/>
          <w:szCs w:val="32"/>
        </w:rPr>
        <w:t xml:space="preserve">Premix di Laterlite </w:t>
      </w:r>
      <w:r w:rsidRPr="00655E80">
        <w:rPr>
          <w:rStyle w:val="StrongEmphasis"/>
          <w:rFonts w:ascii="Times New Roman" w:hAnsi="Times New Roman" w:cs="Times New Roman"/>
          <w:sz w:val="32"/>
          <w:szCs w:val="32"/>
        </w:rPr>
        <w:t xml:space="preserve">per Torre Lesna a Grugliasco </w:t>
      </w:r>
    </w:p>
    <w:p w14:paraId="37F73DF8" w14:textId="4B95032A" w:rsidR="00013BBF" w:rsidRPr="00655E80" w:rsidRDefault="00000000" w:rsidP="00DC08BB">
      <w:pPr>
        <w:pStyle w:val="Corpotesto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655E80">
        <w:rPr>
          <w:rFonts w:ascii="Times New Roman" w:hAnsi="Times New Roman" w:cs="Times New Roman"/>
        </w:rPr>
        <w:br/>
      </w:r>
      <w:r w:rsidRPr="00655E80">
        <w:rPr>
          <w:rFonts w:ascii="Times New Roman" w:hAnsi="Times New Roman" w:cs="Times New Roman"/>
          <w:i/>
          <w:iCs/>
        </w:rPr>
        <w:t xml:space="preserve">Le superfici esterne del nuovo edificio sono state protette con le soluzioni Premix </w:t>
      </w:r>
      <w:r w:rsidR="00655E80">
        <w:rPr>
          <w:rFonts w:ascii="Times New Roman" w:hAnsi="Times New Roman" w:cs="Times New Roman"/>
          <w:i/>
          <w:iCs/>
        </w:rPr>
        <w:t xml:space="preserve">Premelastic </w:t>
      </w:r>
      <w:r w:rsidRPr="00655E80">
        <w:rPr>
          <w:rFonts w:ascii="Times New Roman" w:hAnsi="Times New Roman" w:cs="Times New Roman"/>
          <w:i/>
          <w:iCs/>
        </w:rPr>
        <w:t>di Laterlite, scelte per garantire durabilità e comfort, oltre che apprezzate per la loro rapidità di posa</w:t>
      </w:r>
      <w:r w:rsidR="00655E80">
        <w:rPr>
          <w:rFonts w:ascii="Times New Roman" w:hAnsi="Times New Roman" w:cs="Times New Roman"/>
          <w:i/>
          <w:iCs/>
        </w:rPr>
        <w:t>.</w:t>
      </w:r>
    </w:p>
    <w:p w14:paraId="23113254" w14:textId="77777777" w:rsidR="00013BBF" w:rsidRPr="00655E80" w:rsidRDefault="00013BBF" w:rsidP="00DC08BB">
      <w:pPr>
        <w:pStyle w:val="Corpotesto"/>
        <w:spacing w:after="0" w:line="240" w:lineRule="auto"/>
        <w:jc w:val="both"/>
        <w:rPr>
          <w:rFonts w:ascii="Times New Roman" w:hAnsi="Times New Roman" w:cs="Times New Roman"/>
        </w:rPr>
      </w:pPr>
    </w:p>
    <w:p w14:paraId="65C4952F" w14:textId="77777777" w:rsidR="00013BBF" w:rsidRPr="00655E80" w:rsidRDefault="00000000" w:rsidP="00DC08BB">
      <w:pPr>
        <w:pStyle w:val="Corpotesto"/>
        <w:spacing w:after="0" w:line="240" w:lineRule="auto"/>
        <w:jc w:val="both"/>
        <w:rPr>
          <w:rFonts w:ascii="Times New Roman" w:hAnsi="Times New Roman" w:cs="Times New Roman"/>
        </w:rPr>
      </w:pPr>
      <w:r w:rsidRPr="00655E80">
        <w:rPr>
          <w:rFonts w:ascii="Times New Roman" w:hAnsi="Times New Roman" w:cs="Times New Roman"/>
        </w:rPr>
        <w:t xml:space="preserve">Nel comune di </w:t>
      </w:r>
      <w:r w:rsidRPr="00DC08BB">
        <w:rPr>
          <w:rFonts w:ascii="Times New Roman" w:hAnsi="Times New Roman" w:cs="Times New Roman"/>
          <w:b/>
          <w:bCs/>
        </w:rPr>
        <w:t>Grugliasco,</w:t>
      </w:r>
      <w:r w:rsidRPr="00655E80">
        <w:rPr>
          <w:rFonts w:ascii="Times New Roman" w:hAnsi="Times New Roman" w:cs="Times New Roman"/>
        </w:rPr>
        <w:t xml:space="preserve"> alle porte di Torino, è in corso la realizzazione di un nuovo edificio residenziale multipiano. Il moderno condominio </w:t>
      </w:r>
      <w:r w:rsidRPr="00655E80">
        <w:rPr>
          <w:rFonts w:ascii="Times New Roman" w:hAnsi="Times New Roman" w:cs="Times New Roman"/>
          <w:b/>
          <w:bCs/>
        </w:rPr>
        <w:t xml:space="preserve">Torre Lesna </w:t>
      </w:r>
      <w:r w:rsidRPr="00655E80">
        <w:rPr>
          <w:rFonts w:ascii="Times New Roman" w:hAnsi="Times New Roman" w:cs="Times New Roman"/>
        </w:rPr>
        <w:t xml:space="preserve">è stato progettato per offrire prestazioni elevate in termini di durabilità e comfort abitativo. </w:t>
      </w:r>
    </w:p>
    <w:p w14:paraId="419C0FA7" w14:textId="4A717A33" w:rsidR="00013BBF" w:rsidRDefault="00000000" w:rsidP="00DC08BB">
      <w:pPr>
        <w:pStyle w:val="Corpotesto"/>
        <w:spacing w:after="0" w:line="240" w:lineRule="auto"/>
        <w:jc w:val="both"/>
        <w:rPr>
          <w:rFonts w:ascii="Times New Roman" w:hAnsi="Times New Roman" w:cs="Times New Roman"/>
        </w:rPr>
      </w:pPr>
      <w:r w:rsidRPr="00655E80">
        <w:rPr>
          <w:rFonts w:ascii="Times New Roman" w:hAnsi="Times New Roman" w:cs="Times New Roman"/>
        </w:rPr>
        <w:t>L’intervento è stato seguito da un team multidisciplinare: la progettazione architettonica e la direzione generale sono state affidate all’</w:t>
      </w:r>
      <w:r w:rsidR="00655E80">
        <w:rPr>
          <w:rStyle w:val="StrongEmphasis"/>
          <w:rFonts w:ascii="Times New Roman" w:hAnsi="Times New Roman" w:cs="Times New Roman"/>
        </w:rPr>
        <w:t>Arch.</w:t>
      </w:r>
      <w:r w:rsidRPr="00655E80">
        <w:rPr>
          <w:rStyle w:val="StrongEmphasis"/>
          <w:rFonts w:ascii="Times New Roman" w:hAnsi="Times New Roman" w:cs="Times New Roman"/>
        </w:rPr>
        <w:t xml:space="preserve"> Edoardo Astigiano</w:t>
      </w:r>
      <w:r w:rsidRPr="00655E80">
        <w:rPr>
          <w:rFonts w:ascii="Times New Roman" w:hAnsi="Times New Roman" w:cs="Times New Roman"/>
        </w:rPr>
        <w:t xml:space="preserve"> dello </w:t>
      </w:r>
      <w:r w:rsidRPr="00655E80">
        <w:rPr>
          <w:rStyle w:val="StrongEmphasis"/>
          <w:rFonts w:ascii="Times New Roman" w:hAnsi="Times New Roman" w:cs="Times New Roman"/>
        </w:rPr>
        <w:t>Studio AS Architetti Associati</w:t>
      </w:r>
      <w:r w:rsidRPr="00655E80">
        <w:rPr>
          <w:rFonts w:ascii="Times New Roman" w:hAnsi="Times New Roman" w:cs="Times New Roman"/>
        </w:rPr>
        <w:t>; la parte strutturale è stata curata dall’</w:t>
      </w:r>
      <w:r w:rsidRPr="00655E80">
        <w:rPr>
          <w:rStyle w:val="StrongEmphasis"/>
          <w:rFonts w:ascii="Times New Roman" w:hAnsi="Times New Roman" w:cs="Times New Roman"/>
        </w:rPr>
        <w:t>ingegner Paolo Napoli</w:t>
      </w:r>
      <w:r w:rsidRPr="00655E80">
        <w:rPr>
          <w:rFonts w:ascii="Times New Roman" w:hAnsi="Times New Roman" w:cs="Times New Roman"/>
        </w:rPr>
        <w:t xml:space="preserve"> di </w:t>
      </w:r>
      <w:r w:rsidRPr="00655E80">
        <w:rPr>
          <w:rStyle w:val="StrongEmphasis"/>
          <w:rFonts w:ascii="Times New Roman" w:hAnsi="Times New Roman" w:cs="Times New Roman"/>
        </w:rPr>
        <w:t>Sintecna srl</w:t>
      </w:r>
      <w:r w:rsidRPr="00655E80">
        <w:rPr>
          <w:rFonts w:ascii="Times New Roman" w:hAnsi="Times New Roman" w:cs="Times New Roman"/>
        </w:rPr>
        <w:t>, mentre l’impiantistica è stata sviluppata dall’</w:t>
      </w:r>
      <w:r w:rsidRPr="00655E80">
        <w:rPr>
          <w:rStyle w:val="StrongEmphasis"/>
          <w:rFonts w:ascii="Times New Roman" w:hAnsi="Times New Roman" w:cs="Times New Roman"/>
        </w:rPr>
        <w:t>ingegner Diego Flecchia</w:t>
      </w:r>
      <w:r w:rsidRPr="00655E80">
        <w:rPr>
          <w:rFonts w:ascii="Times New Roman" w:hAnsi="Times New Roman" w:cs="Times New Roman"/>
        </w:rPr>
        <w:t xml:space="preserve"> di </w:t>
      </w:r>
      <w:r w:rsidRPr="00655E80">
        <w:rPr>
          <w:rStyle w:val="StrongEmphasis"/>
          <w:rFonts w:ascii="Times New Roman" w:hAnsi="Times New Roman" w:cs="Times New Roman"/>
        </w:rPr>
        <w:t>Flecchia &amp; Partners Ingegneria srl</w:t>
      </w:r>
      <w:r w:rsidRPr="00655E80">
        <w:rPr>
          <w:rFonts w:ascii="Times New Roman" w:hAnsi="Times New Roman" w:cs="Times New Roman"/>
        </w:rPr>
        <w:t xml:space="preserve">. L’impresa esecutrice è </w:t>
      </w:r>
      <w:r w:rsidRPr="00655E80">
        <w:rPr>
          <w:rStyle w:val="StrongEmphasis"/>
          <w:rFonts w:ascii="Times New Roman" w:hAnsi="Times New Roman" w:cs="Times New Roman"/>
        </w:rPr>
        <w:t>B&amp;B Costruzioni Generale srl</w:t>
      </w:r>
      <w:r w:rsidRPr="00655E80">
        <w:rPr>
          <w:rFonts w:ascii="Times New Roman" w:hAnsi="Times New Roman" w:cs="Times New Roman"/>
        </w:rPr>
        <w:t>, che ha curato le varie fasi del cantiere, compresa l’applicazione dei prodotti impermeabilizzanti.</w:t>
      </w:r>
    </w:p>
    <w:p w14:paraId="3A82CDCE" w14:textId="77777777" w:rsidR="00655E80" w:rsidRPr="00655E80" w:rsidRDefault="00655E80" w:rsidP="00DC08BB">
      <w:pPr>
        <w:pStyle w:val="Corpotesto"/>
        <w:spacing w:after="0" w:line="240" w:lineRule="auto"/>
        <w:jc w:val="both"/>
        <w:rPr>
          <w:rFonts w:ascii="Times New Roman" w:hAnsi="Times New Roman" w:cs="Times New Roman"/>
        </w:rPr>
      </w:pPr>
    </w:p>
    <w:p w14:paraId="1B1162DF" w14:textId="376EFA56" w:rsidR="00013BBF" w:rsidRPr="00655E80" w:rsidRDefault="00000000" w:rsidP="00DC08BB">
      <w:pPr>
        <w:pStyle w:val="Corpotesto"/>
        <w:spacing w:after="0" w:line="240" w:lineRule="auto"/>
        <w:jc w:val="both"/>
        <w:rPr>
          <w:rFonts w:ascii="Times New Roman" w:hAnsi="Times New Roman" w:cs="Times New Roman"/>
        </w:rPr>
      </w:pPr>
      <w:r w:rsidRPr="00655E80">
        <w:rPr>
          <w:rFonts w:ascii="Times New Roman" w:hAnsi="Times New Roman" w:cs="Times New Roman"/>
        </w:rPr>
        <w:t xml:space="preserve">Particolare attenzione è stata dedicata alla protezione delle superfici esterne, come terrazzi, balconi, attico e marciapiedi, per garantire impermeabilizzazione a lungo termine e resistenza agli agenti atmosferici. A tale scopo sono stati impiegati i sistemi impermeabilizzanti della linea </w:t>
      </w:r>
      <w:r w:rsidRPr="00655E80">
        <w:rPr>
          <w:rStyle w:val="StrongEmphasis"/>
          <w:rFonts w:ascii="Times New Roman" w:hAnsi="Times New Roman" w:cs="Times New Roman"/>
        </w:rPr>
        <w:t>Premix di Laterlite</w:t>
      </w:r>
      <w:r w:rsidRPr="00655E80">
        <w:rPr>
          <w:rFonts w:ascii="Times New Roman" w:hAnsi="Times New Roman" w:cs="Times New Roman"/>
        </w:rPr>
        <w:t xml:space="preserve">, in particolare </w:t>
      </w:r>
      <w:r w:rsidRPr="00655E80">
        <w:rPr>
          <w:rStyle w:val="StrongEmphasis"/>
          <w:rFonts w:ascii="Times New Roman" w:hAnsi="Times New Roman" w:cs="Times New Roman"/>
        </w:rPr>
        <w:t>Premelastic Mono</w:t>
      </w:r>
      <w:r w:rsidRPr="00655E80">
        <w:rPr>
          <w:rFonts w:ascii="Times New Roman" w:hAnsi="Times New Roman" w:cs="Times New Roman"/>
        </w:rPr>
        <w:t xml:space="preserve">, </w:t>
      </w:r>
      <w:r w:rsidRPr="00655E80">
        <w:rPr>
          <w:rStyle w:val="StrongEmphasis"/>
          <w:rFonts w:ascii="Times New Roman" w:hAnsi="Times New Roman" w:cs="Times New Roman"/>
        </w:rPr>
        <w:t>Premelastic Bandella</w:t>
      </w:r>
      <w:r w:rsidRPr="00655E80">
        <w:rPr>
          <w:rFonts w:ascii="Times New Roman" w:hAnsi="Times New Roman" w:cs="Times New Roman"/>
        </w:rPr>
        <w:t xml:space="preserve"> e </w:t>
      </w:r>
      <w:r w:rsidRPr="00655E80">
        <w:rPr>
          <w:rStyle w:val="StrongEmphasis"/>
          <w:rFonts w:ascii="Times New Roman" w:hAnsi="Times New Roman" w:cs="Times New Roman"/>
        </w:rPr>
        <w:t>Premix Net 160</w:t>
      </w:r>
      <w:r w:rsidRPr="00655E80">
        <w:rPr>
          <w:rFonts w:ascii="Times New Roman" w:hAnsi="Times New Roman" w:cs="Times New Roman"/>
        </w:rPr>
        <w:t>, selezionati per le loro prestazioni tecniche e facilità applicativa.</w:t>
      </w:r>
    </w:p>
    <w:p w14:paraId="6248EAC7" w14:textId="77777777" w:rsidR="00655E80" w:rsidRPr="00655E80" w:rsidRDefault="00655E80" w:rsidP="00DC08BB">
      <w:pPr>
        <w:pStyle w:val="Corpotesto"/>
        <w:spacing w:after="0" w:line="240" w:lineRule="auto"/>
        <w:jc w:val="both"/>
        <w:rPr>
          <w:rFonts w:ascii="Times New Roman" w:hAnsi="Times New Roman" w:cs="Times New Roman"/>
        </w:rPr>
      </w:pPr>
    </w:p>
    <w:p w14:paraId="1AC5B544" w14:textId="77777777" w:rsidR="00DC08BB" w:rsidRDefault="00000000" w:rsidP="00DC08BB">
      <w:pPr>
        <w:pStyle w:val="Corpotesto"/>
        <w:spacing w:after="0" w:line="240" w:lineRule="auto"/>
        <w:jc w:val="both"/>
        <w:rPr>
          <w:rFonts w:ascii="Times New Roman" w:hAnsi="Times New Roman" w:cs="Times New Roman"/>
        </w:rPr>
      </w:pPr>
      <w:r w:rsidRPr="00655E80">
        <w:rPr>
          <w:rStyle w:val="StrongEmphasis"/>
          <w:rFonts w:ascii="Times New Roman" w:hAnsi="Times New Roman" w:cs="Times New Roman"/>
        </w:rPr>
        <w:t>Premelastic Mono</w:t>
      </w:r>
      <w:r w:rsidRPr="00655E80">
        <w:rPr>
          <w:rFonts w:ascii="Times New Roman" w:hAnsi="Times New Roman" w:cs="Times New Roman"/>
        </w:rPr>
        <w:t xml:space="preserve"> </w:t>
      </w:r>
      <w:r w:rsidR="00DC08BB">
        <w:rPr>
          <w:rFonts w:ascii="Times New Roman" w:hAnsi="Times New Roman" w:cs="Times New Roman"/>
        </w:rPr>
        <w:t xml:space="preserve">è </w:t>
      </w:r>
      <w:r w:rsidRPr="00655E80">
        <w:rPr>
          <w:rFonts w:ascii="Times New Roman" w:hAnsi="Times New Roman" w:cs="Times New Roman"/>
        </w:rPr>
        <w:t xml:space="preserve">un impermeabilizzante cementizio monocomponente, premiscelato e classificato secondo la norma </w:t>
      </w:r>
      <w:r w:rsidRPr="00DC08BB">
        <w:rPr>
          <w:rStyle w:val="StrongEmphasis"/>
          <w:rFonts w:ascii="Times New Roman" w:hAnsi="Times New Roman" w:cs="Times New Roman"/>
        </w:rPr>
        <w:t>UNI EN 14891</w:t>
      </w:r>
      <w:r w:rsidR="00DC08BB">
        <w:rPr>
          <w:rFonts w:ascii="Times New Roman" w:hAnsi="Times New Roman" w:cs="Times New Roman"/>
        </w:rPr>
        <w:t xml:space="preserve"> </w:t>
      </w:r>
      <w:r w:rsidR="00DC08BB" w:rsidRPr="00DC08BB">
        <w:rPr>
          <w:rFonts w:ascii="Times New Roman" w:hAnsi="Times New Roman" w:cs="Times New Roman"/>
          <w:b/>
          <w:bCs/>
        </w:rPr>
        <w:t>come protezione sottopiastrella</w:t>
      </w:r>
      <w:r w:rsidRPr="00655E80">
        <w:rPr>
          <w:rFonts w:ascii="Times New Roman" w:hAnsi="Times New Roman" w:cs="Times New Roman"/>
        </w:rPr>
        <w:t xml:space="preserve"> per terrazzi, balconi, superfici esterne e marciapiedi. </w:t>
      </w:r>
      <w:r w:rsidR="00DC08BB">
        <w:rPr>
          <w:rFonts w:ascii="Times New Roman" w:hAnsi="Times New Roman" w:cs="Times New Roman"/>
        </w:rPr>
        <w:t xml:space="preserve">Il sistema prevede l’applicazione </w:t>
      </w:r>
      <w:r w:rsidRPr="00655E80">
        <w:rPr>
          <w:rFonts w:ascii="Times New Roman" w:hAnsi="Times New Roman" w:cs="Times New Roman"/>
        </w:rPr>
        <w:t xml:space="preserve">in due strati a basso spessore (non più di 2 mm a strato), </w:t>
      </w:r>
      <w:r w:rsidR="00DC08BB">
        <w:rPr>
          <w:rFonts w:ascii="Times New Roman" w:hAnsi="Times New Roman" w:cs="Times New Roman"/>
        </w:rPr>
        <w:t xml:space="preserve">con l’interposizione della rete in fibra di vetro </w:t>
      </w:r>
      <w:r w:rsidRPr="00655E80">
        <w:rPr>
          <w:rStyle w:val="StrongEmphasis"/>
          <w:rFonts w:ascii="Times New Roman" w:hAnsi="Times New Roman" w:cs="Times New Roman"/>
        </w:rPr>
        <w:t>Premix Net 160</w:t>
      </w:r>
      <w:r w:rsidRPr="00655E80">
        <w:rPr>
          <w:rFonts w:ascii="Times New Roman" w:hAnsi="Times New Roman" w:cs="Times New Roman"/>
        </w:rPr>
        <w:t xml:space="preserve"> </w:t>
      </w:r>
      <w:r w:rsidR="00DC08BB">
        <w:rPr>
          <w:rFonts w:ascii="Times New Roman" w:hAnsi="Times New Roman" w:cs="Times New Roman"/>
        </w:rPr>
        <w:t xml:space="preserve">che forma così una membrana elastica e continua, resistente all’acqua e alle microfessurazioni. La sua applicazione è semplice e veloce. </w:t>
      </w:r>
    </w:p>
    <w:p w14:paraId="6E85AF9A" w14:textId="78C3D22F" w:rsidR="00013BBF" w:rsidRPr="00DC08BB" w:rsidRDefault="00000000" w:rsidP="00DC08BB">
      <w:pPr>
        <w:pStyle w:val="Corpotesto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55E80">
        <w:rPr>
          <w:rFonts w:ascii="Times New Roman" w:hAnsi="Times New Roman" w:cs="Times New Roman"/>
        </w:rPr>
        <w:t xml:space="preserve">Una volta completata la realizzazione dello strato impermeabilizzante con i materiali Premix, dopo qualche giorno è stato possibile procedere con le </w:t>
      </w:r>
      <w:r w:rsidRPr="00DC08BB">
        <w:rPr>
          <w:rFonts w:ascii="Times New Roman" w:hAnsi="Times New Roman" w:cs="Times New Roman"/>
          <w:b/>
          <w:bCs/>
        </w:rPr>
        <w:t xml:space="preserve">piastrellature in ceramica per esterni. </w:t>
      </w:r>
    </w:p>
    <w:p w14:paraId="7CCE3655" w14:textId="77777777" w:rsidR="00DC08BB" w:rsidRDefault="00DC08BB" w:rsidP="00DC08BB">
      <w:pPr>
        <w:pStyle w:val="Corpotesto"/>
        <w:spacing w:after="0" w:line="240" w:lineRule="auto"/>
        <w:jc w:val="both"/>
        <w:rPr>
          <w:rFonts w:ascii="Times New Roman" w:hAnsi="Times New Roman" w:cs="Times New Roman"/>
        </w:rPr>
      </w:pPr>
    </w:p>
    <w:p w14:paraId="19AE9E4F" w14:textId="0B63555B" w:rsidR="00013BBF" w:rsidRPr="00655E80" w:rsidRDefault="00000000" w:rsidP="00DC08BB">
      <w:pPr>
        <w:pStyle w:val="Corpotesto"/>
        <w:spacing w:after="0" w:line="240" w:lineRule="auto"/>
        <w:jc w:val="both"/>
        <w:rPr>
          <w:rFonts w:ascii="Times New Roman" w:hAnsi="Times New Roman" w:cs="Times New Roman"/>
        </w:rPr>
      </w:pPr>
      <w:r w:rsidRPr="00655E80">
        <w:rPr>
          <w:rFonts w:ascii="Times New Roman" w:hAnsi="Times New Roman" w:cs="Times New Roman"/>
        </w:rPr>
        <w:t xml:space="preserve">L’impiego delle soluzioni Premix ha portato benefici tangibili al cantiere di Grugliasco: </w:t>
      </w:r>
      <w:r w:rsidRPr="00DC08BB">
        <w:rPr>
          <w:rFonts w:ascii="Times New Roman" w:hAnsi="Times New Roman" w:cs="Times New Roman"/>
          <w:b/>
          <w:bCs/>
        </w:rPr>
        <w:t>semplicità e velocità applicativa</w:t>
      </w:r>
      <w:r w:rsidRPr="00655E80">
        <w:rPr>
          <w:rFonts w:ascii="Times New Roman" w:hAnsi="Times New Roman" w:cs="Times New Roman"/>
        </w:rPr>
        <w:t xml:space="preserve">, continuità del ciclo impermeabilizzante su tutte le superfici coinvolte, elevata compatibilità con i successivi strati ceramici. </w:t>
      </w:r>
    </w:p>
    <w:p w14:paraId="5AFBFDD0" w14:textId="77777777" w:rsidR="00013BBF" w:rsidRDefault="00000000" w:rsidP="00DC08BB">
      <w:pPr>
        <w:pStyle w:val="Corpotesto"/>
        <w:spacing w:after="0" w:line="240" w:lineRule="auto"/>
        <w:jc w:val="both"/>
        <w:rPr>
          <w:rFonts w:ascii="Times New Roman" w:hAnsi="Times New Roman" w:cs="Times New Roman"/>
        </w:rPr>
      </w:pPr>
      <w:r w:rsidRPr="00655E80">
        <w:rPr>
          <w:rFonts w:ascii="Times New Roman" w:hAnsi="Times New Roman" w:cs="Times New Roman"/>
        </w:rPr>
        <w:t>Le soluzioni tecniche di Laterlite hanno permesso di gestire in modo modulare le lavorazioni, adattandosi perfettamente alla progressione delle opere e contribuendo a mantenere le tempistiche di cantiere. Inoltre, l’adozione di un sistema impermeabilizzante certificato ha garantito la conformità alle normative vigenti e un risultato finale duraturo, a beneficio dei futuri residenti dell’edificio.</w:t>
      </w:r>
    </w:p>
    <w:p w14:paraId="7675569E" w14:textId="77777777" w:rsidR="0045095E" w:rsidRPr="00655E80" w:rsidRDefault="0045095E" w:rsidP="00DC08BB">
      <w:pPr>
        <w:pStyle w:val="Corpotesto"/>
        <w:spacing w:after="0" w:line="240" w:lineRule="auto"/>
        <w:jc w:val="both"/>
        <w:rPr>
          <w:rFonts w:ascii="Times New Roman" w:hAnsi="Times New Roman" w:cs="Times New Roman"/>
        </w:rPr>
      </w:pPr>
    </w:p>
    <w:p w14:paraId="79D61408" w14:textId="77777777" w:rsidR="0045095E" w:rsidRDefault="0045095E" w:rsidP="0045095E">
      <w:pPr>
        <w:jc w:val="both"/>
        <w:rPr>
          <w:rFonts w:ascii="Times New Roman" w:hAnsi="Times New Roman" w:cs="Times New Roman"/>
        </w:rPr>
      </w:pPr>
    </w:p>
    <w:p w14:paraId="24CB60A2" w14:textId="09769A08" w:rsidR="0045095E" w:rsidRPr="000A5C4C" w:rsidRDefault="00AD183E" w:rsidP="0045095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Febbraio</w:t>
      </w:r>
      <w:r w:rsidR="0045095E">
        <w:rPr>
          <w:rFonts w:ascii="Times New Roman" w:hAnsi="Times New Roman" w:cs="Times New Roman"/>
        </w:rPr>
        <w:t xml:space="preserve"> 2026</w:t>
      </w:r>
    </w:p>
    <w:p w14:paraId="2946E5B8" w14:textId="77777777" w:rsidR="0045095E" w:rsidRPr="000A5C4C" w:rsidRDefault="0045095E" w:rsidP="0045095E">
      <w:pPr>
        <w:jc w:val="both"/>
        <w:rPr>
          <w:rFonts w:ascii="Times New Roman" w:hAnsi="Times New Roman" w:cs="Times New Roman"/>
        </w:rPr>
      </w:pPr>
    </w:p>
    <w:p w14:paraId="1FE78688" w14:textId="77777777" w:rsidR="0045095E" w:rsidRPr="000A5C4C" w:rsidRDefault="0045095E" w:rsidP="0045095E">
      <w:pPr>
        <w:jc w:val="both"/>
        <w:rPr>
          <w:rFonts w:ascii="Times New Roman" w:hAnsi="Times New Roman" w:cs="Times New Roman"/>
        </w:rPr>
      </w:pPr>
    </w:p>
    <w:p w14:paraId="1020DC36" w14:textId="77777777" w:rsidR="0045095E" w:rsidRPr="000A5C4C" w:rsidRDefault="0045095E" w:rsidP="0045095E">
      <w:pPr>
        <w:jc w:val="both"/>
        <w:rPr>
          <w:rFonts w:ascii="Times New Roman" w:hAnsi="Times New Roman" w:cs="Times New Roman"/>
          <w:color w:val="000000"/>
        </w:rPr>
      </w:pPr>
      <w:r w:rsidRPr="000A5C4C">
        <w:rPr>
          <w:rFonts w:ascii="Times New Roman" w:hAnsi="Times New Roman" w:cs="Times New Roman"/>
          <w:color w:val="000000"/>
        </w:rPr>
        <w:t>Per informazioni:</w:t>
      </w:r>
    </w:p>
    <w:p w14:paraId="57ACBE0F" w14:textId="77777777" w:rsidR="0045095E" w:rsidRPr="000A5C4C" w:rsidRDefault="0045095E" w:rsidP="0045095E">
      <w:pPr>
        <w:jc w:val="both"/>
        <w:rPr>
          <w:rFonts w:ascii="Times New Roman" w:hAnsi="Times New Roman" w:cs="Times New Roman"/>
          <w:color w:val="000000"/>
        </w:rPr>
      </w:pPr>
      <w:r w:rsidRPr="000A5C4C">
        <w:rPr>
          <w:rFonts w:ascii="Times New Roman" w:hAnsi="Times New Roman" w:cs="Times New Roman"/>
          <w:color w:val="000000"/>
        </w:rPr>
        <w:t>Ufficio Stampa LATERLITE</w:t>
      </w:r>
    </w:p>
    <w:p w14:paraId="1904395E" w14:textId="77777777" w:rsidR="0045095E" w:rsidRPr="000A5C4C" w:rsidRDefault="0045095E" w:rsidP="0045095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0A5C4C">
        <w:rPr>
          <w:rFonts w:ascii="Times New Roman" w:hAnsi="Times New Roman" w:cs="Times New Roman"/>
          <w:color w:val="000000"/>
        </w:rPr>
        <w:t xml:space="preserve">Sillabario srl </w:t>
      </w:r>
    </w:p>
    <w:p w14:paraId="52197E8C" w14:textId="77777777" w:rsidR="0045095E" w:rsidRPr="000A5C4C" w:rsidRDefault="0045095E" w:rsidP="0045095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0A5C4C">
        <w:rPr>
          <w:rFonts w:ascii="Times New Roman" w:hAnsi="Times New Roman" w:cs="Times New Roman"/>
          <w:color w:val="000000"/>
        </w:rPr>
        <w:t xml:space="preserve">Via Euripide, 9 </w:t>
      </w:r>
    </w:p>
    <w:p w14:paraId="3718B1ED" w14:textId="77777777" w:rsidR="0045095E" w:rsidRPr="000A5C4C" w:rsidRDefault="0045095E" w:rsidP="0045095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0A5C4C">
        <w:rPr>
          <w:rFonts w:ascii="Times New Roman" w:hAnsi="Times New Roman" w:cs="Times New Roman"/>
          <w:color w:val="000000"/>
        </w:rPr>
        <w:t>20145 Milano</w:t>
      </w:r>
    </w:p>
    <w:p w14:paraId="496EAE9C" w14:textId="77777777" w:rsidR="0045095E" w:rsidRPr="000A5C4C" w:rsidRDefault="0045095E" w:rsidP="0045095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0A5C4C">
        <w:rPr>
          <w:rFonts w:ascii="Times New Roman" w:hAnsi="Times New Roman" w:cs="Times New Roman"/>
          <w:color w:val="000000"/>
        </w:rPr>
        <w:t xml:space="preserve">tel. 0287399276 </w:t>
      </w:r>
    </w:p>
    <w:p w14:paraId="362D6486" w14:textId="77777777" w:rsidR="0045095E" w:rsidRPr="000A5C4C" w:rsidRDefault="0045095E" w:rsidP="0045095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0A5C4C">
        <w:rPr>
          <w:rFonts w:ascii="Times New Roman" w:hAnsi="Times New Roman" w:cs="Times New Roman"/>
          <w:color w:val="000000"/>
        </w:rPr>
        <w:t xml:space="preserve">sillabario@sillabariopress.it </w:t>
      </w:r>
    </w:p>
    <w:p w14:paraId="067637F5" w14:textId="77777777" w:rsidR="0045095E" w:rsidRPr="000A5C4C" w:rsidRDefault="0045095E" w:rsidP="0045095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0A5C4C">
        <w:rPr>
          <w:rFonts w:ascii="Times New Roman" w:hAnsi="Times New Roman" w:cs="Times New Roman"/>
          <w:color w:val="000000"/>
        </w:rPr>
        <w:t>Giacomo Galli</w:t>
      </w:r>
    </w:p>
    <w:p w14:paraId="004D6C3A" w14:textId="77777777" w:rsidR="0045095E" w:rsidRPr="000A5C4C" w:rsidRDefault="0045095E" w:rsidP="0045095E">
      <w:pPr>
        <w:jc w:val="both"/>
        <w:rPr>
          <w:rFonts w:ascii="Times New Roman" w:hAnsi="Times New Roman" w:cs="Times New Roman"/>
          <w:kern w:val="0"/>
        </w:rPr>
      </w:pPr>
      <w:r w:rsidRPr="000A5C4C">
        <w:rPr>
          <w:rFonts w:ascii="Times New Roman" w:hAnsi="Times New Roman" w:cs="Times New Roman"/>
          <w:color w:val="000000"/>
        </w:rPr>
        <w:t>cell. 3333701412</w:t>
      </w:r>
    </w:p>
    <w:p w14:paraId="353DA5B8" w14:textId="77777777" w:rsidR="0045095E" w:rsidRPr="000A5C4C" w:rsidRDefault="0045095E" w:rsidP="0045095E">
      <w:pPr>
        <w:jc w:val="both"/>
        <w:rPr>
          <w:rFonts w:ascii="Times New Roman" w:hAnsi="Times New Roman" w:cs="Times New Roman"/>
          <w:b/>
          <w:bCs/>
        </w:rPr>
      </w:pPr>
    </w:p>
    <w:p w14:paraId="190B439D" w14:textId="77777777" w:rsidR="0045095E" w:rsidRPr="0050206F" w:rsidRDefault="0045095E" w:rsidP="0045095E">
      <w:pPr>
        <w:pStyle w:val="Corpotesto"/>
        <w:spacing w:after="0" w:line="240" w:lineRule="auto"/>
        <w:jc w:val="both"/>
        <w:rPr>
          <w:rFonts w:ascii="Times New Roman" w:hAnsi="Times New Roman" w:cs="Times New Roman"/>
        </w:rPr>
      </w:pPr>
    </w:p>
    <w:p w14:paraId="1044E87C" w14:textId="77777777" w:rsidR="00013BBF" w:rsidRPr="00655E80" w:rsidRDefault="00013BBF" w:rsidP="00DC08BB">
      <w:pPr>
        <w:jc w:val="both"/>
        <w:rPr>
          <w:rFonts w:ascii="Times New Roman" w:hAnsi="Times New Roman" w:cs="Times New Roman"/>
        </w:rPr>
      </w:pPr>
    </w:p>
    <w:sectPr w:rsidR="00013BBF" w:rsidRPr="00655E80" w:rsidSect="00655E80">
      <w:pgSz w:w="11906" w:h="16838" w:code="9"/>
      <w:pgMar w:top="1701" w:right="1701" w:bottom="1701" w:left="1701" w:header="737" w:footer="851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Songti SC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BBF"/>
    <w:rsid w:val="00013BBF"/>
    <w:rsid w:val="000525C2"/>
    <w:rsid w:val="0045095E"/>
    <w:rsid w:val="00585D1C"/>
    <w:rsid w:val="00655E80"/>
    <w:rsid w:val="00752F7E"/>
    <w:rsid w:val="00917C1F"/>
    <w:rsid w:val="00971AF2"/>
    <w:rsid w:val="00AD183E"/>
    <w:rsid w:val="00DC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3EBA3"/>
  <w15:docId w15:val="{DD07F54C-0202-44F6-AEDC-3AD17D746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character" w:customStyle="1" w:styleId="CorpotestoCarattere">
    <w:name w:val="Corpo testo Carattere"/>
    <w:basedOn w:val="Carpredefinitoparagrafo"/>
    <w:link w:val="Corpotesto"/>
    <w:rsid w:val="004509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461</Words>
  <Characters>2632</Characters>
  <Application>Microsoft Office Word</Application>
  <DocSecurity>0</DocSecurity>
  <Lines>21</Lines>
  <Paragraphs>6</Paragraphs>
  <ScaleCrop>false</ScaleCrop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Giacomo Galli</dc:creator>
  <dc:description/>
  <cp:lastModifiedBy>Giacomo Galli</cp:lastModifiedBy>
  <cp:revision>5</cp:revision>
  <dcterms:created xsi:type="dcterms:W3CDTF">2025-12-20T16:16:00Z</dcterms:created>
  <dcterms:modified xsi:type="dcterms:W3CDTF">2026-01-27T16:42:00Z</dcterms:modified>
  <dc:language>it-IT</dc:language>
</cp:coreProperties>
</file>